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E3" w:rsidRDefault="00E45E23" w:rsidP="006E11E3">
      <w:pPr>
        <w:pStyle w:val="af0"/>
        <w:spacing w:after="0"/>
        <w:ind w:right="575"/>
        <w:jc w:val="center"/>
        <w:rPr>
          <w:rFonts w:eastAsia="Calibri"/>
          <w:sz w:val="24"/>
          <w:szCs w:val="28"/>
        </w:rPr>
      </w:pPr>
      <w:bookmarkStart w:id="0" w:name="_GoBack"/>
      <w:bookmarkEnd w:id="0"/>
      <w:r>
        <w:rPr>
          <w:rFonts w:eastAsia="Calibri"/>
          <w:noProof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747.75pt">
            <v:imagedata r:id="rId9" o:title="5402428925877018826"/>
          </v:shape>
        </w:pict>
      </w: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r w:rsidRPr="004B7255">
        <w:rPr>
          <w:sz w:val="24"/>
          <w:szCs w:val="24"/>
        </w:rPr>
        <w:t>Содержание</w:t>
      </w:r>
    </w:p>
    <w:tbl>
      <w:tblPr>
        <w:tblW w:w="0" w:type="auto"/>
        <w:jc w:val="center"/>
        <w:tblCellSpacing w:w="20" w:type="dxa"/>
        <w:tblInd w:w="285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72"/>
        <w:gridCol w:w="5552"/>
        <w:gridCol w:w="600"/>
      </w:tblGrid>
      <w:tr w:rsidR="00A15352" w:rsidRPr="004B7255" w:rsidTr="00893824">
        <w:trPr>
          <w:trHeight w:val="831"/>
          <w:tblCellSpacing w:w="20" w:type="dxa"/>
          <w:jc w:val="center"/>
        </w:trPr>
        <w:tc>
          <w:tcPr>
            <w:tcW w:w="612" w:type="dxa"/>
            <w:shd w:val="clear" w:color="auto" w:fill="auto"/>
          </w:tcPr>
          <w:p w:rsidR="00A15352" w:rsidRPr="004B7255" w:rsidRDefault="00A15352" w:rsidP="00893824">
            <w:pPr>
              <w:numPr>
                <w:ilvl w:val="0"/>
                <w:numId w:val="1"/>
              </w:numPr>
              <w:tabs>
                <w:tab w:val="left" w:pos="725"/>
                <w:tab w:val="left" w:pos="6595"/>
              </w:tabs>
              <w:adjustRightInd w:val="0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:rsidR="00A15352" w:rsidRPr="004B7255" w:rsidRDefault="00A15352" w:rsidP="00893824">
            <w:pPr>
              <w:tabs>
                <w:tab w:val="left" w:pos="725"/>
                <w:tab w:val="left" w:pos="6595"/>
              </w:tabs>
              <w:rPr>
                <w:spacing w:val="-16"/>
                <w:sz w:val="24"/>
                <w:szCs w:val="24"/>
              </w:rPr>
            </w:pPr>
            <w:r w:rsidRPr="004B7255">
              <w:rPr>
                <w:spacing w:val="-12"/>
                <w:sz w:val="24"/>
                <w:szCs w:val="24"/>
              </w:rPr>
              <w:t>Пояснительная записка</w:t>
            </w:r>
          </w:p>
        </w:tc>
        <w:tc>
          <w:tcPr>
            <w:tcW w:w="540" w:type="dxa"/>
            <w:shd w:val="clear" w:color="auto" w:fill="auto"/>
          </w:tcPr>
          <w:p w:rsidR="00A15352" w:rsidRPr="004B7255" w:rsidRDefault="004B7255" w:rsidP="00893824">
            <w:pPr>
              <w:tabs>
                <w:tab w:val="left" w:pos="725"/>
                <w:tab w:val="left" w:pos="6595"/>
              </w:tabs>
              <w:jc w:val="center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3</w:t>
            </w:r>
          </w:p>
        </w:tc>
      </w:tr>
      <w:tr w:rsidR="00A15352" w:rsidRPr="004B7255" w:rsidTr="00893824">
        <w:trPr>
          <w:trHeight w:val="835"/>
          <w:tblCellSpacing w:w="20" w:type="dxa"/>
          <w:jc w:val="center"/>
        </w:trPr>
        <w:tc>
          <w:tcPr>
            <w:tcW w:w="612" w:type="dxa"/>
            <w:shd w:val="clear" w:color="auto" w:fill="auto"/>
          </w:tcPr>
          <w:p w:rsidR="00A15352" w:rsidRPr="004B7255" w:rsidRDefault="00A15352" w:rsidP="00893824">
            <w:pPr>
              <w:numPr>
                <w:ilvl w:val="0"/>
                <w:numId w:val="1"/>
              </w:numPr>
              <w:tabs>
                <w:tab w:val="left" w:pos="725"/>
                <w:tab w:val="left" w:pos="6595"/>
              </w:tabs>
              <w:adjustRightInd w:val="0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:rsidR="00A15352" w:rsidRPr="004B7255" w:rsidRDefault="00A15352" w:rsidP="00893824">
            <w:pPr>
              <w:tabs>
                <w:tab w:val="left" w:pos="725"/>
                <w:tab w:val="left" w:pos="6595"/>
              </w:tabs>
              <w:rPr>
                <w:spacing w:val="-16"/>
                <w:sz w:val="24"/>
                <w:szCs w:val="24"/>
              </w:rPr>
            </w:pPr>
            <w:r w:rsidRPr="004B7255">
              <w:rPr>
                <w:spacing w:val="-13"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540" w:type="dxa"/>
            <w:shd w:val="clear" w:color="auto" w:fill="auto"/>
          </w:tcPr>
          <w:p w:rsidR="00A15352" w:rsidRPr="004B7255" w:rsidRDefault="00F43F84" w:rsidP="00893824">
            <w:pPr>
              <w:tabs>
                <w:tab w:val="left" w:pos="725"/>
                <w:tab w:val="left" w:pos="6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5352" w:rsidRPr="004B7255" w:rsidTr="00893824">
        <w:trPr>
          <w:trHeight w:val="812"/>
          <w:tblCellSpacing w:w="20" w:type="dxa"/>
          <w:jc w:val="center"/>
        </w:trPr>
        <w:tc>
          <w:tcPr>
            <w:tcW w:w="612" w:type="dxa"/>
            <w:shd w:val="clear" w:color="auto" w:fill="auto"/>
          </w:tcPr>
          <w:p w:rsidR="00A15352" w:rsidRPr="004B7255" w:rsidRDefault="00A15352" w:rsidP="00893824">
            <w:pPr>
              <w:numPr>
                <w:ilvl w:val="0"/>
                <w:numId w:val="1"/>
              </w:numPr>
              <w:tabs>
                <w:tab w:val="left" w:pos="725"/>
                <w:tab w:val="left" w:pos="6595"/>
              </w:tabs>
              <w:adjustRightInd w:val="0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spacing w:val="-15"/>
                <w:sz w:val="24"/>
                <w:szCs w:val="24"/>
              </w:rPr>
            </w:pPr>
            <w:r w:rsidRPr="004B7255">
              <w:rPr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540" w:type="dxa"/>
            <w:shd w:val="clear" w:color="auto" w:fill="auto"/>
          </w:tcPr>
          <w:p w:rsidR="00A15352" w:rsidRPr="004B7255" w:rsidRDefault="00F43F84" w:rsidP="00893824">
            <w:pPr>
              <w:tabs>
                <w:tab w:val="left" w:pos="725"/>
                <w:tab w:val="left" w:pos="6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15352" w:rsidRPr="004B7255" w:rsidTr="00893824">
        <w:trPr>
          <w:trHeight w:val="1009"/>
          <w:tblCellSpacing w:w="20" w:type="dxa"/>
          <w:jc w:val="center"/>
        </w:trPr>
        <w:tc>
          <w:tcPr>
            <w:tcW w:w="612" w:type="dxa"/>
            <w:shd w:val="clear" w:color="auto" w:fill="auto"/>
          </w:tcPr>
          <w:p w:rsidR="00A15352" w:rsidRPr="004B7255" w:rsidRDefault="00A15352" w:rsidP="00893824">
            <w:pPr>
              <w:numPr>
                <w:ilvl w:val="0"/>
                <w:numId w:val="1"/>
              </w:numPr>
              <w:tabs>
                <w:tab w:val="left" w:pos="725"/>
                <w:tab w:val="left" w:pos="6595"/>
              </w:tabs>
              <w:adjustRightInd w:val="0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kern w:val="2"/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540" w:type="dxa"/>
            <w:shd w:val="clear" w:color="auto" w:fill="auto"/>
          </w:tcPr>
          <w:p w:rsidR="00A15352" w:rsidRPr="004B7255" w:rsidRDefault="00206ED7" w:rsidP="00893824">
            <w:pPr>
              <w:tabs>
                <w:tab w:val="left" w:pos="725"/>
                <w:tab w:val="left" w:pos="6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15352" w:rsidRPr="004B7255" w:rsidTr="00893824">
        <w:trPr>
          <w:trHeight w:val="1009"/>
          <w:tblCellSpacing w:w="20" w:type="dxa"/>
          <w:jc w:val="center"/>
        </w:trPr>
        <w:tc>
          <w:tcPr>
            <w:tcW w:w="612" w:type="dxa"/>
            <w:shd w:val="clear" w:color="auto" w:fill="auto"/>
          </w:tcPr>
          <w:p w:rsidR="00A15352" w:rsidRPr="004B7255" w:rsidRDefault="00A15352" w:rsidP="00893824">
            <w:pPr>
              <w:numPr>
                <w:ilvl w:val="0"/>
                <w:numId w:val="1"/>
              </w:numPr>
              <w:tabs>
                <w:tab w:val="left" w:pos="725"/>
                <w:tab w:val="left" w:pos="6595"/>
              </w:tabs>
              <w:adjustRightInd w:val="0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40" w:type="dxa"/>
            <w:shd w:val="clear" w:color="auto" w:fill="auto"/>
          </w:tcPr>
          <w:p w:rsidR="00A15352" w:rsidRPr="004B7255" w:rsidRDefault="00206ED7" w:rsidP="00F43F84">
            <w:pPr>
              <w:tabs>
                <w:tab w:val="left" w:pos="725"/>
                <w:tab w:val="left" w:pos="6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3F84">
              <w:rPr>
                <w:sz w:val="24"/>
                <w:szCs w:val="24"/>
              </w:rPr>
              <w:t>1</w:t>
            </w:r>
          </w:p>
        </w:tc>
      </w:tr>
      <w:tr w:rsidR="00A15352" w:rsidRPr="004B7255" w:rsidTr="00893824">
        <w:trPr>
          <w:trHeight w:val="1009"/>
          <w:tblCellSpacing w:w="20" w:type="dxa"/>
          <w:jc w:val="center"/>
        </w:trPr>
        <w:tc>
          <w:tcPr>
            <w:tcW w:w="612" w:type="dxa"/>
            <w:shd w:val="clear" w:color="auto" w:fill="auto"/>
          </w:tcPr>
          <w:p w:rsidR="00A15352" w:rsidRPr="004B7255" w:rsidRDefault="00A15352" w:rsidP="00893824">
            <w:pPr>
              <w:numPr>
                <w:ilvl w:val="0"/>
                <w:numId w:val="1"/>
              </w:numPr>
              <w:tabs>
                <w:tab w:val="left" w:pos="725"/>
                <w:tab w:val="left" w:pos="6595"/>
              </w:tabs>
              <w:adjustRightInd w:val="0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sz w:val="24"/>
                <w:szCs w:val="24"/>
              </w:rPr>
            </w:pPr>
            <w:r w:rsidRPr="004B7255">
              <w:rPr>
                <w:spacing w:val="-15"/>
                <w:sz w:val="24"/>
                <w:szCs w:val="24"/>
              </w:rPr>
              <w:t>Список литературы.</w:t>
            </w:r>
          </w:p>
        </w:tc>
        <w:tc>
          <w:tcPr>
            <w:tcW w:w="540" w:type="dxa"/>
            <w:shd w:val="clear" w:color="auto" w:fill="auto"/>
          </w:tcPr>
          <w:p w:rsidR="00A15352" w:rsidRPr="004B7255" w:rsidRDefault="00206ED7" w:rsidP="00F43F84">
            <w:pPr>
              <w:tabs>
                <w:tab w:val="left" w:pos="725"/>
                <w:tab w:val="left" w:pos="6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3F84">
              <w:rPr>
                <w:sz w:val="24"/>
                <w:szCs w:val="24"/>
              </w:rPr>
              <w:t>2</w:t>
            </w:r>
          </w:p>
        </w:tc>
      </w:tr>
    </w:tbl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jc w:val="center"/>
        <w:rPr>
          <w:sz w:val="24"/>
          <w:szCs w:val="24"/>
        </w:rPr>
      </w:pPr>
    </w:p>
    <w:p w:rsidR="00A15352" w:rsidRPr="004B7255" w:rsidRDefault="00A15352" w:rsidP="00A15352">
      <w:pPr>
        <w:pStyle w:val="11"/>
        <w:tabs>
          <w:tab w:val="left" w:pos="4531"/>
        </w:tabs>
        <w:spacing w:before="71" w:line="276" w:lineRule="auto"/>
        <w:ind w:left="4170" w:right="3626"/>
        <w:rPr>
          <w:sz w:val="24"/>
          <w:szCs w:val="24"/>
        </w:rPr>
      </w:pPr>
    </w:p>
    <w:p w:rsidR="008E07FD" w:rsidRDefault="008E07FD" w:rsidP="00A15352">
      <w:pPr>
        <w:spacing w:line="322" w:lineRule="exact"/>
        <w:ind w:left="1585"/>
        <w:jc w:val="both"/>
        <w:rPr>
          <w:i/>
          <w:sz w:val="24"/>
          <w:szCs w:val="24"/>
        </w:rPr>
      </w:pPr>
    </w:p>
    <w:p w:rsidR="008E07FD" w:rsidRPr="008E07FD" w:rsidRDefault="008E07FD" w:rsidP="008E07FD">
      <w:pPr>
        <w:spacing w:line="322" w:lineRule="exact"/>
        <w:ind w:left="1585"/>
        <w:jc w:val="center"/>
        <w:rPr>
          <w:b/>
          <w:sz w:val="28"/>
          <w:szCs w:val="28"/>
        </w:rPr>
      </w:pPr>
      <w:r w:rsidRPr="008E07FD">
        <w:rPr>
          <w:b/>
          <w:sz w:val="28"/>
          <w:szCs w:val="28"/>
        </w:rPr>
        <w:t>Пояснительная записка</w:t>
      </w:r>
    </w:p>
    <w:p w:rsidR="00004AFA" w:rsidRDefault="00004AFA" w:rsidP="00A15352">
      <w:pPr>
        <w:spacing w:before="1" w:line="310" w:lineRule="exact"/>
        <w:ind w:left="1585"/>
        <w:rPr>
          <w:i/>
          <w:sz w:val="24"/>
          <w:szCs w:val="24"/>
        </w:rPr>
      </w:pPr>
    </w:p>
    <w:p w:rsidR="00004AFA" w:rsidRPr="00004AFA" w:rsidRDefault="00004AFA" w:rsidP="00004AFA">
      <w:pPr>
        <w:widowControl/>
        <w:autoSpaceDE/>
        <w:autoSpaceDN/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 w:rsidRPr="00004AFA">
        <w:rPr>
          <w:rFonts w:eastAsia="Calibri"/>
          <w:sz w:val="24"/>
          <w:szCs w:val="24"/>
          <w:lang w:eastAsia="en-US" w:bidi="ar-SA"/>
        </w:rPr>
        <w:t>В концепции модернизации дополнительного образования детей обозначена важность создания условий для творческого развития личностных потребностей детей в образовании.</w:t>
      </w:r>
    </w:p>
    <w:p w:rsidR="00004AFA" w:rsidRPr="00004AFA" w:rsidRDefault="00004AFA" w:rsidP="00004AFA">
      <w:pPr>
        <w:widowControl/>
        <w:autoSpaceDE/>
        <w:autoSpaceDN/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 w:rsidRPr="00004AFA">
        <w:rPr>
          <w:rFonts w:eastAsia="Calibri"/>
          <w:sz w:val="24"/>
          <w:szCs w:val="24"/>
          <w:lang w:eastAsia="en-US" w:bidi="ar-SA"/>
        </w:rPr>
        <w:t xml:space="preserve">Исходя из практической деятельности, образовательная программа "Школа мастеров" составлена в соответствии с интересами и потребностями учащихся, учитываются реальные возможности их удовлетворения, что помогает ребёнку сформировать собственную ценностную и действенную позицию, стимулирует его самообразование, способствует профессиональному самоопределению и влияет на личностную реализацию. </w:t>
      </w:r>
    </w:p>
    <w:p w:rsidR="00004AFA" w:rsidRPr="00004AFA" w:rsidRDefault="00004AFA" w:rsidP="00004AFA">
      <w:pPr>
        <w:widowControl/>
        <w:autoSpaceDE/>
        <w:autoSpaceDN/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 w:rsidRPr="00004AFA">
        <w:rPr>
          <w:rFonts w:eastAsia="Calibri"/>
          <w:b/>
          <w:bCs/>
          <w:i/>
          <w:iCs/>
          <w:sz w:val="24"/>
          <w:szCs w:val="24"/>
          <w:lang w:eastAsia="en-US" w:bidi="ar-SA"/>
        </w:rPr>
        <w:t>Направленность программы. </w:t>
      </w:r>
      <w:r w:rsidRPr="00004AFA">
        <w:rPr>
          <w:rFonts w:eastAsia="Calibri"/>
          <w:sz w:val="24"/>
          <w:szCs w:val="24"/>
          <w:lang w:eastAsia="en-US" w:bidi="ar-SA"/>
        </w:rPr>
        <w:t>"Школа мастеров" является по содержанию   художественно – эстетической</w:t>
      </w:r>
      <w:r w:rsidR="002E5D93">
        <w:rPr>
          <w:rFonts w:eastAsia="Calibri"/>
          <w:sz w:val="24"/>
          <w:szCs w:val="24"/>
          <w:lang w:eastAsia="en-US" w:bidi="ar-SA"/>
        </w:rPr>
        <w:t xml:space="preserve"> с технической </w:t>
      </w:r>
      <w:r w:rsidRPr="00004AFA">
        <w:rPr>
          <w:rFonts w:eastAsia="Calibri"/>
          <w:sz w:val="24"/>
          <w:szCs w:val="24"/>
          <w:lang w:eastAsia="en-US" w:bidi="ar-SA"/>
        </w:rPr>
        <w:t xml:space="preserve"> направленностью. Программа является основой для дальнейшего знакомства детей среднего школьного возраста с элементами дизайна, декоративно - прикладного искусства.</w:t>
      </w:r>
    </w:p>
    <w:p w:rsidR="00004AFA" w:rsidRPr="00F43F84" w:rsidRDefault="00004AFA" w:rsidP="00004AFA">
      <w:pPr>
        <w:widowControl/>
        <w:autoSpaceDE/>
        <w:autoSpaceDN/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 w:rsidRPr="00004AFA">
        <w:rPr>
          <w:rFonts w:eastAsia="Calibri"/>
          <w:b/>
          <w:bCs/>
          <w:i/>
          <w:iCs/>
          <w:sz w:val="24"/>
          <w:szCs w:val="24"/>
          <w:lang w:eastAsia="en-US" w:bidi="ar-SA"/>
        </w:rPr>
        <w:t>Цель</w:t>
      </w:r>
      <w:r w:rsidRPr="00F43F84">
        <w:rPr>
          <w:rFonts w:eastAsia="Calibri"/>
          <w:b/>
          <w:bCs/>
          <w:i/>
          <w:iCs/>
          <w:sz w:val="24"/>
          <w:szCs w:val="24"/>
          <w:lang w:eastAsia="en-US" w:bidi="ar-SA"/>
        </w:rPr>
        <w:t xml:space="preserve">:  </w:t>
      </w:r>
      <w:r w:rsidRPr="00004AFA">
        <w:rPr>
          <w:rFonts w:eastAsia="Calibri"/>
          <w:b/>
          <w:bCs/>
          <w:i/>
          <w:iCs/>
          <w:sz w:val="24"/>
          <w:szCs w:val="24"/>
          <w:lang w:eastAsia="en-US" w:bidi="ar-SA"/>
        </w:rPr>
        <w:t>р</w:t>
      </w:r>
      <w:r w:rsidRPr="00004AFA">
        <w:rPr>
          <w:rFonts w:eastAsia="Calibri"/>
          <w:sz w:val="24"/>
          <w:szCs w:val="24"/>
          <w:lang w:eastAsia="en-US" w:bidi="ar-SA"/>
        </w:rPr>
        <w:t>азвитие творческих способностей и индивидуальных дарований детей средствами декоративно - прикладного искусства,</w:t>
      </w:r>
    </w:p>
    <w:p w:rsidR="00004AFA" w:rsidRPr="00F43F84" w:rsidRDefault="00004AFA" w:rsidP="00004AFA">
      <w:pPr>
        <w:widowControl/>
        <w:autoSpaceDE/>
        <w:autoSpaceDN/>
        <w:spacing w:after="200" w:line="276" w:lineRule="auto"/>
        <w:ind w:firstLine="567"/>
        <w:jc w:val="both"/>
        <w:rPr>
          <w:rFonts w:eastAsia="Calibri"/>
          <w:b/>
          <w:bCs/>
          <w:i/>
          <w:iCs/>
          <w:sz w:val="24"/>
          <w:szCs w:val="24"/>
          <w:lang w:eastAsia="en-US" w:bidi="ar-SA"/>
        </w:rPr>
      </w:pPr>
      <w:r w:rsidRPr="00F43F84">
        <w:rPr>
          <w:rFonts w:eastAsia="Calibri"/>
          <w:sz w:val="24"/>
          <w:szCs w:val="24"/>
          <w:lang w:eastAsia="en-US" w:bidi="ar-SA"/>
        </w:rPr>
        <w:t xml:space="preserve">Задачи: </w:t>
      </w:r>
    </w:p>
    <w:p w:rsidR="00F43F84" w:rsidRPr="00F43F84" w:rsidRDefault="00004AFA" w:rsidP="00F43F84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F43F84">
        <w:rPr>
          <w:rFonts w:eastAsia="Calibri"/>
          <w:sz w:val="24"/>
          <w:szCs w:val="24"/>
          <w:lang w:eastAsia="en-US" w:bidi="ar-SA"/>
        </w:rPr>
        <w:t xml:space="preserve">формирование </w:t>
      </w:r>
      <w:r w:rsidR="00F43F84" w:rsidRPr="00F43F84">
        <w:rPr>
          <w:rFonts w:eastAsia="Calibri"/>
          <w:sz w:val="24"/>
          <w:szCs w:val="24"/>
          <w:lang w:eastAsia="en-US" w:bidi="ar-SA"/>
        </w:rPr>
        <w:t xml:space="preserve">у обучающихся </w:t>
      </w:r>
      <w:r w:rsidRPr="00F43F84">
        <w:rPr>
          <w:rFonts w:eastAsia="Calibri"/>
          <w:sz w:val="24"/>
          <w:szCs w:val="24"/>
          <w:lang w:eastAsia="en-US" w:bidi="ar-SA"/>
        </w:rPr>
        <w:t>нравственн</w:t>
      </w:r>
      <w:proofErr w:type="gramStart"/>
      <w:r w:rsidRPr="00F43F84">
        <w:rPr>
          <w:rFonts w:eastAsia="Calibri"/>
          <w:sz w:val="24"/>
          <w:szCs w:val="24"/>
          <w:lang w:eastAsia="en-US" w:bidi="ar-SA"/>
        </w:rPr>
        <w:t>о-</w:t>
      </w:r>
      <w:proofErr w:type="gramEnd"/>
      <w:r w:rsidRPr="00F43F84">
        <w:rPr>
          <w:rFonts w:eastAsia="Calibri"/>
          <w:sz w:val="24"/>
          <w:szCs w:val="24"/>
          <w:lang w:eastAsia="en-US" w:bidi="ar-SA"/>
        </w:rPr>
        <w:t xml:space="preserve"> личностных качеств, эстетического воспитания, высокой коммуникативной культуры, дальнейшей профориентации; </w:t>
      </w:r>
    </w:p>
    <w:p w:rsidR="00F43F84" w:rsidRPr="00F43F84" w:rsidRDefault="00004AFA" w:rsidP="00F43F84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F43F84">
        <w:rPr>
          <w:rFonts w:eastAsia="Calibri"/>
          <w:sz w:val="24"/>
          <w:szCs w:val="24"/>
          <w:lang w:eastAsia="en-US" w:bidi="ar-SA"/>
        </w:rPr>
        <w:t xml:space="preserve">формирование у детей устойчивого интереса к художественно - творческой деятельности; </w:t>
      </w:r>
    </w:p>
    <w:p w:rsidR="00F43F84" w:rsidRDefault="00004AFA" w:rsidP="00F43F84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F43F84">
        <w:rPr>
          <w:rFonts w:eastAsia="Calibri"/>
          <w:sz w:val="24"/>
          <w:szCs w:val="24"/>
          <w:lang w:eastAsia="en-US" w:bidi="ar-SA"/>
        </w:rPr>
        <w:t>обучение умению моделировать и конструировать изделия из древесины; воспитание аккуратности, усидчивости в работе, стремления доводить начатое дело до конца, умения работать в коллективе; развитие фантазии, ассоциативного, образного и логического мышления, художественного вкуса, и эмоционально</w:t>
      </w:r>
    </w:p>
    <w:p w:rsidR="00A15352" w:rsidRPr="00F43F84" w:rsidRDefault="00893824" w:rsidP="00F43F84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F43F84">
        <w:rPr>
          <w:sz w:val="24"/>
          <w:szCs w:val="24"/>
        </w:rPr>
        <w:t>предоставить возможность</w:t>
      </w:r>
      <w:r w:rsidR="008E07FD" w:rsidRPr="00F43F84">
        <w:rPr>
          <w:sz w:val="24"/>
          <w:szCs w:val="24"/>
        </w:rPr>
        <w:t xml:space="preserve"> </w:t>
      </w:r>
      <w:r w:rsidRPr="00F43F84">
        <w:rPr>
          <w:sz w:val="24"/>
          <w:szCs w:val="24"/>
        </w:rPr>
        <w:t xml:space="preserve"> приобретения</w:t>
      </w:r>
      <w:r w:rsidR="00A15352" w:rsidRPr="00F43F84">
        <w:rPr>
          <w:sz w:val="24"/>
          <w:szCs w:val="24"/>
        </w:rPr>
        <w:t xml:space="preserve"> навыков учебно-исследовательской</w:t>
      </w:r>
      <w:r w:rsidR="00A15352" w:rsidRPr="00F43F84">
        <w:rPr>
          <w:spacing w:val="-4"/>
          <w:sz w:val="24"/>
          <w:szCs w:val="24"/>
        </w:rPr>
        <w:t xml:space="preserve"> </w:t>
      </w:r>
      <w:r w:rsidR="00A15352" w:rsidRPr="00F43F84">
        <w:rPr>
          <w:sz w:val="24"/>
          <w:szCs w:val="24"/>
        </w:rPr>
        <w:t>работы.</w:t>
      </w:r>
    </w:p>
    <w:p w:rsidR="00A15352" w:rsidRPr="004B7255" w:rsidRDefault="00A15352" w:rsidP="00F43F84">
      <w:pPr>
        <w:spacing w:before="5" w:line="273" w:lineRule="auto"/>
        <w:ind w:right="545"/>
        <w:jc w:val="both"/>
        <w:rPr>
          <w:sz w:val="24"/>
          <w:szCs w:val="24"/>
        </w:rPr>
      </w:pPr>
      <w:r w:rsidRPr="004B7255">
        <w:rPr>
          <w:b/>
          <w:sz w:val="24"/>
          <w:szCs w:val="24"/>
        </w:rPr>
        <w:t xml:space="preserve">Возраст детей, участвующих в реализации данной программы </w:t>
      </w:r>
      <w:r w:rsidRPr="004B7255">
        <w:rPr>
          <w:sz w:val="24"/>
          <w:szCs w:val="24"/>
        </w:rPr>
        <w:t xml:space="preserve">составляет </w:t>
      </w:r>
      <w:r w:rsidR="004B7255" w:rsidRPr="004B7255">
        <w:rPr>
          <w:sz w:val="24"/>
          <w:szCs w:val="24"/>
        </w:rPr>
        <w:t>8</w:t>
      </w:r>
      <w:r w:rsidRPr="004B7255">
        <w:rPr>
          <w:sz w:val="24"/>
          <w:szCs w:val="24"/>
        </w:rPr>
        <w:t>-1</w:t>
      </w:r>
      <w:r w:rsidR="004B7255" w:rsidRPr="004B7255">
        <w:rPr>
          <w:sz w:val="24"/>
          <w:szCs w:val="24"/>
        </w:rPr>
        <w:t>1</w:t>
      </w:r>
      <w:r w:rsidRPr="004B7255">
        <w:rPr>
          <w:sz w:val="24"/>
          <w:szCs w:val="24"/>
        </w:rPr>
        <w:t xml:space="preserve"> лет. Зачисление осуществляется при желании ребёнка по заявлению его родителей (законных представителей).</w:t>
      </w:r>
    </w:p>
    <w:p w:rsidR="00A15352" w:rsidRPr="004B7255" w:rsidRDefault="00A15352" w:rsidP="00F43F84">
      <w:pPr>
        <w:spacing w:before="5"/>
        <w:jc w:val="both"/>
        <w:rPr>
          <w:sz w:val="24"/>
          <w:szCs w:val="24"/>
        </w:rPr>
      </w:pPr>
      <w:r w:rsidRPr="004B7255">
        <w:rPr>
          <w:b/>
          <w:sz w:val="24"/>
          <w:szCs w:val="24"/>
        </w:rPr>
        <w:t xml:space="preserve">Срок реализации программы </w:t>
      </w:r>
      <w:r w:rsidRPr="004B7255">
        <w:rPr>
          <w:sz w:val="24"/>
          <w:szCs w:val="24"/>
        </w:rPr>
        <w:t xml:space="preserve">составляет 1 год, и рассчитан на </w:t>
      </w:r>
      <w:r w:rsidR="00893824">
        <w:rPr>
          <w:sz w:val="24"/>
          <w:szCs w:val="24"/>
        </w:rPr>
        <w:t>102</w:t>
      </w:r>
      <w:r w:rsidRPr="004B7255">
        <w:rPr>
          <w:sz w:val="24"/>
          <w:szCs w:val="24"/>
        </w:rPr>
        <w:t xml:space="preserve"> часа.</w:t>
      </w:r>
    </w:p>
    <w:p w:rsidR="00A15352" w:rsidRPr="004B7255" w:rsidRDefault="00A15352" w:rsidP="00F43F84">
      <w:pPr>
        <w:pStyle w:val="a3"/>
        <w:spacing w:before="47" w:line="276" w:lineRule="auto"/>
        <w:ind w:left="0" w:right="546" w:firstLine="0"/>
        <w:jc w:val="both"/>
        <w:rPr>
          <w:sz w:val="24"/>
          <w:szCs w:val="24"/>
        </w:rPr>
      </w:pPr>
      <w:r w:rsidRPr="004B7255">
        <w:rPr>
          <w:b/>
          <w:sz w:val="24"/>
          <w:szCs w:val="24"/>
        </w:rPr>
        <w:t xml:space="preserve">Формы и режим занятий: </w:t>
      </w:r>
      <w:r w:rsidRPr="004B7255">
        <w:rPr>
          <w:i/>
          <w:sz w:val="24"/>
          <w:szCs w:val="24"/>
        </w:rPr>
        <w:t xml:space="preserve">основной формой работы </w:t>
      </w:r>
      <w:r w:rsidRPr="004B7255">
        <w:rPr>
          <w:sz w:val="24"/>
          <w:szCs w:val="24"/>
        </w:rPr>
        <w:t xml:space="preserve">с детьми являются групповые занятия для изучения теоретического материала по темам и практические занятия с индивидуальным подходом к каждому ребёнку, т.к. каждый обучающийся может проходить программу свои темпом (в зависимости от своих личностных способностей и частоты посещения занятий). Основное место на занятиях занимает практическая работа, в результате которой создается изделие определенного функционального назначения. Занятия </w:t>
      </w:r>
      <w:r w:rsidR="00893824">
        <w:rPr>
          <w:sz w:val="24"/>
          <w:szCs w:val="24"/>
        </w:rPr>
        <w:t xml:space="preserve"> </w:t>
      </w:r>
      <w:proofErr w:type="gramStart"/>
      <w:r w:rsidR="00893824">
        <w:rPr>
          <w:sz w:val="24"/>
          <w:szCs w:val="24"/>
        </w:rPr>
        <w:t>могут</w:t>
      </w:r>
      <w:proofErr w:type="gramEnd"/>
      <w:r w:rsidR="00893824">
        <w:rPr>
          <w:sz w:val="24"/>
          <w:szCs w:val="24"/>
        </w:rPr>
        <w:t xml:space="preserve"> </w:t>
      </w:r>
      <w:r w:rsidRPr="004B7255">
        <w:rPr>
          <w:sz w:val="24"/>
          <w:szCs w:val="24"/>
        </w:rPr>
        <w:t xml:space="preserve">проводятся </w:t>
      </w:r>
      <w:r w:rsidR="00893824">
        <w:rPr>
          <w:sz w:val="24"/>
          <w:szCs w:val="24"/>
        </w:rPr>
        <w:t xml:space="preserve">1-2 </w:t>
      </w:r>
      <w:r w:rsidRPr="004B7255">
        <w:rPr>
          <w:sz w:val="24"/>
          <w:szCs w:val="24"/>
        </w:rPr>
        <w:t xml:space="preserve"> раза в неделю по </w:t>
      </w:r>
      <w:r w:rsidR="00893824">
        <w:rPr>
          <w:sz w:val="24"/>
          <w:szCs w:val="24"/>
        </w:rPr>
        <w:t>2-4</w:t>
      </w:r>
      <w:r w:rsidRPr="004B7255">
        <w:rPr>
          <w:sz w:val="24"/>
          <w:szCs w:val="24"/>
        </w:rPr>
        <w:t xml:space="preserve"> час</w:t>
      </w:r>
      <w:r w:rsidR="00893824">
        <w:rPr>
          <w:sz w:val="24"/>
          <w:szCs w:val="24"/>
        </w:rPr>
        <w:t>а</w:t>
      </w:r>
    </w:p>
    <w:p w:rsidR="002A2C05" w:rsidRDefault="002A2C05" w:rsidP="00F43F84">
      <w:pPr>
        <w:pStyle w:val="11"/>
        <w:tabs>
          <w:tab w:val="left" w:pos="4055"/>
        </w:tabs>
        <w:spacing w:before="71"/>
        <w:ind w:left="4054"/>
        <w:rPr>
          <w:sz w:val="24"/>
          <w:szCs w:val="24"/>
        </w:rPr>
      </w:pPr>
    </w:p>
    <w:p w:rsidR="00A15352" w:rsidRPr="004B7255" w:rsidRDefault="00A15352" w:rsidP="00F43F84">
      <w:pPr>
        <w:pStyle w:val="11"/>
        <w:tabs>
          <w:tab w:val="left" w:pos="4055"/>
        </w:tabs>
        <w:spacing w:before="71"/>
        <w:ind w:left="4054"/>
        <w:rPr>
          <w:sz w:val="24"/>
          <w:szCs w:val="24"/>
        </w:rPr>
      </w:pPr>
      <w:r w:rsidRPr="004B7255">
        <w:rPr>
          <w:sz w:val="24"/>
          <w:szCs w:val="24"/>
        </w:rPr>
        <w:t>Учебно-тематическ</w:t>
      </w:r>
      <w:r w:rsidR="00F43F84">
        <w:rPr>
          <w:sz w:val="24"/>
          <w:szCs w:val="24"/>
        </w:rPr>
        <w:t xml:space="preserve">ое </w:t>
      </w:r>
      <w:r w:rsidRPr="004B7255">
        <w:rPr>
          <w:spacing w:val="-2"/>
          <w:sz w:val="24"/>
          <w:szCs w:val="24"/>
        </w:rPr>
        <w:t xml:space="preserve"> </w:t>
      </w:r>
      <w:r w:rsidRPr="004B7255">
        <w:rPr>
          <w:sz w:val="24"/>
          <w:szCs w:val="24"/>
        </w:rPr>
        <w:t>план</w:t>
      </w:r>
      <w:r w:rsidR="00F43F84">
        <w:rPr>
          <w:sz w:val="24"/>
          <w:szCs w:val="24"/>
        </w:rPr>
        <w:t>ирование</w:t>
      </w:r>
    </w:p>
    <w:p w:rsidR="00A15352" w:rsidRPr="004B7255" w:rsidRDefault="00A15352" w:rsidP="00A15352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320"/>
        <w:gridCol w:w="731"/>
        <w:gridCol w:w="709"/>
        <w:gridCol w:w="513"/>
        <w:gridCol w:w="22"/>
        <w:gridCol w:w="22"/>
      </w:tblGrid>
      <w:tr w:rsidR="00893824" w:rsidRPr="00893824" w:rsidTr="00947745">
        <w:trPr>
          <w:cantSplit/>
          <w:trHeight w:val="180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Тема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 xml:space="preserve">. </w:t>
            </w:r>
          </w:p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Часы</w:t>
            </w:r>
          </w:p>
        </w:tc>
      </w:tr>
      <w:tr w:rsidR="00947745" w:rsidRPr="00893824" w:rsidTr="00947745">
        <w:trPr>
          <w:gridAfter w:val="1"/>
          <w:wAfter w:w="22" w:type="dxa"/>
          <w:cantSplit/>
          <w:trHeight w:val="1134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745" w:rsidRPr="00893824" w:rsidRDefault="00947745" w:rsidP="00893824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Всего</w:t>
            </w:r>
          </w:p>
        </w:tc>
      </w:tr>
      <w:tr w:rsidR="00893824" w:rsidRPr="00893824" w:rsidTr="0094774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 xml:space="preserve">Вводное занятие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</w:t>
            </w:r>
          </w:p>
        </w:tc>
      </w:tr>
      <w:tr w:rsidR="00893824" w:rsidRPr="00893824" w:rsidTr="00947745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val="en-US" w:bidi="ar-SA"/>
              </w:rPr>
              <w:t>I</w:t>
            </w:r>
            <w:r w:rsidRPr="00893824">
              <w:rPr>
                <w:sz w:val="24"/>
                <w:szCs w:val="24"/>
                <w:lang w:bidi="ar-SA"/>
              </w:rPr>
              <w:t>. Основные сведения о древесине</w:t>
            </w:r>
            <w:r w:rsidR="00544658">
              <w:rPr>
                <w:sz w:val="24"/>
                <w:szCs w:val="24"/>
                <w:lang w:bidi="ar-SA"/>
              </w:rPr>
              <w:t xml:space="preserve">             </w:t>
            </w:r>
            <w:r w:rsidR="00544658" w:rsidRPr="00544658">
              <w:rPr>
                <w:b/>
                <w:sz w:val="24"/>
                <w:szCs w:val="24"/>
                <w:lang w:bidi="ar-SA"/>
              </w:rPr>
              <w:t>12 часов</w:t>
            </w:r>
          </w:p>
        </w:tc>
      </w:tr>
      <w:tr w:rsidR="00947745" w:rsidRPr="00893824" w:rsidTr="00947745">
        <w:trPr>
          <w:gridAfter w:val="2"/>
          <w:wAfter w:w="44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numPr>
                <w:ilvl w:val="1"/>
                <w:numId w:val="5"/>
              </w:numPr>
              <w:tabs>
                <w:tab w:val="num" w:pos="133"/>
              </w:tabs>
              <w:autoSpaceDE/>
              <w:autoSpaceDN/>
              <w:ind w:left="133" w:hanging="133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Строение древесины.</w:t>
            </w:r>
          </w:p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numPr>
                <w:ilvl w:val="1"/>
                <w:numId w:val="5"/>
              </w:numPr>
              <w:tabs>
                <w:tab w:val="num" w:pos="133"/>
              </w:tabs>
              <w:autoSpaceDE/>
              <w:autoSpaceDN/>
              <w:ind w:left="133" w:hanging="133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Основные свойства древесины.</w:t>
            </w:r>
          </w:p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1.3Основные древесные породы.</w:t>
            </w:r>
          </w:p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tabs>
                <w:tab w:val="num" w:pos="420"/>
              </w:tabs>
              <w:autoSpaceDE/>
              <w:autoSpaceDN/>
              <w:ind w:left="133"/>
              <w:rPr>
                <w:sz w:val="24"/>
                <w:szCs w:val="24"/>
                <w:lang w:bidi="ar-SA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</w:tr>
      <w:tr w:rsidR="00893824" w:rsidRPr="00893824" w:rsidTr="00947745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54465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val="en-US" w:bidi="ar-SA"/>
              </w:rPr>
              <w:t>II</w:t>
            </w:r>
            <w:r w:rsidRPr="00893824">
              <w:rPr>
                <w:sz w:val="24"/>
                <w:szCs w:val="24"/>
                <w:lang w:bidi="ar-SA"/>
              </w:rPr>
              <w:t>.Обработка древесины</w:t>
            </w:r>
            <w:r w:rsidR="00544658">
              <w:rPr>
                <w:sz w:val="24"/>
                <w:szCs w:val="24"/>
                <w:lang w:bidi="ar-SA"/>
              </w:rPr>
              <w:t xml:space="preserve">                         </w:t>
            </w:r>
            <w:r w:rsidR="00AD3505">
              <w:rPr>
                <w:b/>
                <w:sz w:val="24"/>
                <w:szCs w:val="24"/>
                <w:lang w:bidi="ar-SA"/>
              </w:rPr>
              <w:t>30</w:t>
            </w:r>
            <w:r w:rsidR="00544658">
              <w:rPr>
                <w:b/>
                <w:sz w:val="24"/>
                <w:szCs w:val="24"/>
                <w:lang w:bidi="ar-SA"/>
              </w:rPr>
              <w:t xml:space="preserve"> </w:t>
            </w:r>
            <w:r w:rsidR="00AD3505">
              <w:rPr>
                <w:b/>
                <w:sz w:val="24"/>
                <w:szCs w:val="24"/>
                <w:lang w:bidi="ar-SA"/>
              </w:rPr>
              <w:t xml:space="preserve"> часов</w:t>
            </w:r>
          </w:p>
        </w:tc>
      </w:tr>
      <w:tr w:rsidR="00947745" w:rsidRPr="00893824" w:rsidTr="00947745">
        <w:trPr>
          <w:gridAfter w:val="2"/>
          <w:wAfter w:w="44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2.1.Рабочее место столяра.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2.2Основы резания.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2.3Разметочные работы.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2.4.Пиление.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2.5Строгание.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2.6Сверление.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54465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</w:t>
            </w:r>
          </w:p>
        </w:tc>
      </w:tr>
      <w:tr w:rsidR="00893824" w:rsidRPr="00893824" w:rsidTr="00947745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val="en-US" w:bidi="ar-SA"/>
              </w:rPr>
              <w:t>III</w:t>
            </w:r>
            <w:r w:rsidRPr="00893824">
              <w:rPr>
                <w:sz w:val="24"/>
                <w:szCs w:val="24"/>
                <w:lang w:bidi="ar-SA"/>
              </w:rPr>
              <w:t>.Склеивание и обработка склеенных заготовок</w:t>
            </w:r>
            <w:r w:rsidR="00544658">
              <w:rPr>
                <w:sz w:val="24"/>
                <w:szCs w:val="24"/>
                <w:lang w:bidi="ar-SA"/>
              </w:rPr>
              <w:t xml:space="preserve">   </w:t>
            </w:r>
            <w:r w:rsidR="00544658" w:rsidRPr="00544658">
              <w:rPr>
                <w:b/>
                <w:sz w:val="24"/>
                <w:szCs w:val="24"/>
                <w:lang w:bidi="ar-SA"/>
              </w:rPr>
              <w:t>20 часов</w:t>
            </w:r>
          </w:p>
        </w:tc>
      </w:tr>
      <w:tr w:rsidR="00947745" w:rsidRPr="00893824" w:rsidTr="00947745">
        <w:trPr>
          <w:gridAfter w:val="2"/>
          <w:wAfter w:w="44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3.1.Применение склеивания.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3.2Подготовка материала для склеивания.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3.3Клеи. Склеивание.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3.4Использование склеенных заготовок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6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6</w:t>
            </w:r>
          </w:p>
        </w:tc>
      </w:tr>
      <w:tr w:rsidR="00893824" w:rsidRPr="00893824" w:rsidTr="00947745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val="en-US" w:bidi="ar-SA"/>
              </w:rPr>
              <w:t>IV</w:t>
            </w:r>
            <w:r w:rsidRPr="00893824">
              <w:rPr>
                <w:sz w:val="24"/>
                <w:szCs w:val="24"/>
                <w:lang w:bidi="ar-SA"/>
              </w:rPr>
              <w:t>.Инструменты</w:t>
            </w:r>
            <w:r w:rsidR="00544658">
              <w:rPr>
                <w:sz w:val="24"/>
                <w:szCs w:val="24"/>
                <w:lang w:bidi="ar-SA"/>
              </w:rPr>
              <w:t xml:space="preserve">                                          </w:t>
            </w:r>
            <w:r w:rsidR="00AD3505">
              <w:rPr>
                <w:b/>
                <w:sz w:val="24"/>
                <w:szCs w:val="24"/>
                <w:lang w:bidi="ar-SA"/>
              </w:rPr>
              <w:t>32 часа</w:t>
            </w:r>
          </w:p>
        </w:tc>
      </w:tr>
      <w:tr w:rsidR="00947745" w:rsidRPr="00893824" w:rsidTr="00947745">
        <w:trPr>
          <w:gridAfter w:val="2"/>
          <w:wAfter w:w="44" w:type="dxa"/>
          <w:trHeight w:val="76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4.1Разметочный и измерительный инструмент.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4.2Инструмент для долбления и подрезки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4.3 Инструмент для строгания плоскостей.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 xml:space="preserve"> 4.4 Столярные зажимы и струбцины.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lastRenderedPageBreak/>
              <w:t>4.5 Инструменты для затачивания.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>6</w:t>
            </w: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</w:tr>
      <w:tr w:rsidR="00893824" w:rsidRPr="00893824" w:rsidTr="00947745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val="en-US" w:bidi="ar-SA"/>
              </w:rPr>
              <w:lastRenderedPageBreak/>
              <w:t>V</w:t>
            </w:r>
            <w:r w:rsidRPr="00893824">
              <w:rPr>
                <w:sz w:val="24"/>
                <w:szCs w:val="24"/>
                <w:lang w:bidi="ar-SA"/>
              </w:rPr>
              <w:t>.Соединение деталей</w:t>
            </w:r>
            <w:r w:rsidR="00544658">
              <w:rPr>
                <w:sz w:val="24"/>
                <w:szCs w:val="24"/>
                <w:lang w:bidi="ar-SA"/>
              </w:rPr>
              <w:t xml:space="preserve">                                   </w:t>
            </w:r>
            <w:r w:rsidR="00AD3505">
              <w:rPr>
                <w:b/>
                <w:sz w:val="24"/>
                <w:szCs w:val="24"/>
                <w:lang w:bidi="ar-SA"/>
              </w:rPr>
              <w:t>20 часа</w:t>
            </w:r>
          </w:p>
        </w:tc>
      </w:tr>
      <w:tr w:rsidR="00947745" w:rsidRPr="00893824" w:rsidTr="00947745">
        <w:trPr>
          <w:gridAfter w:val="2"/>
          <w:wAfter w:w="44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5.1.Основные типы соединений.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5.2. Соединения на гвоздях и шурупах.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5.3. Соединения для формирования рамок.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</w:tr>
      <w:tr w:rsidR="00893824" w:rsidRPr="00893824" w:rsidTr="00947745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val="en-US" w:bidi="ar-SA"/>
              </w:rPr>
              <w:t>V</w:t>
            </w:r>
            <w:proofErr w:type="gramStart"/>
            <w:r w:rsidRPr="00893824">
              <w:rPr>
                <w:sz w:val="24"/>
                <w:szCs w:val="24"/>
                <w:lang w:bidi="ar-SA"/>
              </w:rPr>
              <w:t>!.</w:t>
            </w:r>
            <w:proofErr w:type="gramEnd"/>
            <w:r w:rsidRPr="00893824">
              <w:rPr>
                <w:sz w:val="24"/>
                <w:szCs w:val="24"/>
                <w:lang w:bidi="ar-SA"/>
              </w:rPr>
              <w:t>Отделка и украшение изделий</w:t>
            </w:r>
            <w:r w:rsidR="00544658">
              <w:rPr>
                <w:sz w:val="24"/>
                <w:szCs w:val="24"/>
                <w:lang w:bidi="ar-SA"/>
              </w:rPr>
              <w:t xml:space="preserve">  </w:t>
            </w:r>
            <w:r w:rsidR="00AD3505">
              <w:rPr>
                <w:b/>
                <w:sz w:val="24"/>
                <w:szCs w:val="24"/>
                <w:lang w:bidi="ar-SA"/>
              </w:rPr>
              <w:t>20</w:t>
            </w:r>
            <w:r w:rsidR="00544658" w:rsidRPr="00544658">
              <w:rPr>
                <w:b/>
                <w:sz w:val="24"/>
                <w:szCs w:val="24"/>
                <w:lang w:bidi="ar-SA"/>
              </w:rPr>
              <w:t xml:space="preserve"> часов</w:t>
            </w:r>
          </w:p>
        </w:tc>
      </w:tr>
      <w:tr w:rsidR="00947745" w:rsidRPr="00893824" w:rsidTr="00947745">
        <w:trPr>
          <w:gridAfter w:val="2"/>
          <w:wAfter w:w="44" w:type="dxa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6.1Столярная подготовка к отделке</w:t>
            </w:r>
            <w:proofErr w:type="gramStart"/>
            <w:r w:rsidRPr="00893824">
              <w:rPr>
                <w:sz w:val="24"/>
                <w:szCs w:val="24"/>
                <w:lang w:bidi="ar-SA"/>
              </w:rPr>
              <w:t>..</w:t>
            </w:r>
            <w:proofErr w:type="gramEnd"/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6.2.Отделочная подготовка древесины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6.3 Отделка древесины лакокрасочными материалами.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 xml:space="preserve">. 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:rsidR="00947745" w:rsidRPr="00893824" w:rsidRDefault="00AD3505" w:rsidP="00AD3505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947745" w:rsidRPr="00893824" w:rsidTr="00947745">
        <w:trPr>
          <w:gridAfter w:val="2"/>
          <w:wAfter w:w="44" w:type="dxa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val="en-US" w:bidi="ar-SA"/>
              </w:rPr>
              <w:t>VII</w:t>
            </w:r>
            <w:r w:rsidRPr="00893824">
              <w:rPr>
                <w:sz w:val="24"/>
                <w:szCs w:val="24"/>
                <w:lang w:bidi="ar-SA"/>
              </w:rPr>
              <w:t xml:space="preserve">.Выполнение творческих проектов. 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5" w:rsidRPr="00544658" w:rsidRDefault="00AD3505" w:rsidP="008938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10</w:t>
            </w:r>
          </w:p>
        </w:tc>
      </w:tr>
      <w:tr w:rsidR="00947745" w:rsidRPr="00893824" w:rsidTr="00947745">
        <w:trPr>
          <w:gridAfter w:val="2"/>
          <w:wAfter w:w="44" w:type="dxa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proofErr w:type="gramStart"/>
            <w:r w:rsidRPr="00893824">
              <w:rPr>
                <w:sz w:val="24"/>
                <w:szCs w:val="24"/>
                <w:lang w:val="en-US" w:bidi="ar-SA"/>
              </w:rPr>
              <w:t>V</w:t>
            </w:r>
            <w:r w:rsidRPr="00893824">
              <w:rPr>
                <w:sz w:val="24"/>
                <w:szCs w:val="24"/>
                <w:lang w:bidi="ar-SA"/>
              </w:rPr>
              <w:t>!</w:t>
            </w:r>
            <w:r w:rsidRPr="00893824">
              <w:rPr>
                <w:sz w:val="24"/>
                <w:szCs w:val="24"/>
                <w:lang w:val="en-US" w:bidi="ar-SA"/>
              </w:rPr>
              <w:t>II</w:t>
            </w:r>
            <w:r w:rsidRPr="00893824">
              <w:rPr>
                <w:sz w:val="24"/>
                <w:szCs w:val="24"/>
                <w:lang w:bidi="ar-SA"/>
              </w:rPr>
              <w:t>.Свободное</w:t>
            </w:r>
            <w:proofErr w:type="gramEnd"/>
            <w:r w:rsidRPr="00893824">
              <w:rPr>
                <w:sz w:val="24"/>
                <w:szCs w:val="24"/>
                <w:lang w:bidi="ar-SA"/>
              </w:rPr>
              <w:t xml:space="preserve"> творчество.</w:t>
            </w:r>
          </w:p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5" w:rsidRPr="00544658" w:rsidRDefault="00AD3505" w:rsidP="008938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12</w:t>
            </w:r>
          </w:p>
        </w:tc>
      </w:tr>
      <w:tr w:rsidR="00947745" w:rsidRPr="00893824" w:rsidTr="00947745">
        <w:trPr>
          <w:gridAfter w:val="2"/>
          <w:wAfter w:w="44" w:type="dxa"/>
          <w:trHeight w:val="514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 xml:space="preserve"> Итоговое занятие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5" w:rsidRPr="00544658" w:rsidRDefault="00947745" w:rsidP="008938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4</w:t>
            </w:r>
          </w:p>
        </w:tc>
      </w:tr>
      <w:tr w:rsidR="00947745" w:rsidRPr="00893824" w:rsidTr="00947745">
        <w:trPr>
          <w:gridAfter w:val="2"/>
          <w:wAfter w:w="44" w:type="dxa"/>
          <w:trHeight w:val="18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5" w:rsidRPr="00893824" w:rsidRDefault="00947745" w:rsidP="0089382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5" w:rsidRPr="00893824" w:rsidRDefault="00947745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5" w:rsidRPr="00893824" w:rsidRDefault="00947745" w:rsidP="008938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160</w:t>
            </w:r>
          </w:p>
        </w:tc>
      </w:tr>
      <w:tr w:rsidR="00893824" w:rsidRPr="00893824" w:rsidTr="00947745">
        <w:trPr>
          <w:trHeight w:val="18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4" w:rsidRPr="00893824" w:rsidRDefault="00893824" w:rsidP="0089382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893824" w:rsidP="0089382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893824"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4" w:rsidRPr="00893824" w:rsidRDefault="00947745" w:rsidP="008938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160</w:t>
            </w:r>
          </w:p>
        </w:tc>
      </w:tr>
    </w:tbl>
    <w:p w:rsidR="00A15352" w:rsidRPr="004B7255" w:rsidRDefault="00A15352" w:rsidP="00A15352">
      <w:pPr>
        <w:spacing w:line="278" w:lineRule="auto"/>
        <w:jc w:val="center"/>
        <w:rPr>
          <w:sz w:val="24"/>
          <w:szCs w:val="24"/>
        </w:rPr>
      </w:pPr>
    </w:p>
    <w:p w:rsidR="00A15352" w:rsidRDefault="00A15352" w:rsidP="00A15352">
      <w:pPr>
        <w:pStyle w:val="a5"/>
        <w:tabs>
          <w:tab w:val="left" w:pos="427"/>
          <w:tab w:val="left" w:pos="4521"/>
        </w:tabs>
        <w:spacing w:before="71"/>
        <w:ind w:left="4521" w:right="244" w:firstLine="0"/>
        <w:jc w:val="center"/>
        <w:rPr>
          <w:b/>
          <w:sz w:val="24"/>
          <w:szCs w:val="24"/>
        </w:rPr>
      </w:pPr>
    </w:p>
    <w:p w:rsidR="001730FF" w:rsidRPr="004B7255" w:rsidRDefault="001730FF" w:rsidP="00A15352">
      <w:pPr>
        <w:pStyle w:val="a5"/>
        <w:tabs>
          <w:tab w:val="left" w:pos="427"/>
          <w:tab w:val="left" w:pos="4521"/>
        </w:tabs>
        <w:spacing w:before="71"/>
        <w:ind w:left="4521" w:right="244" w:firstLine="0"/>
        <w:jc w:val="center"/>
        <w:rPr>
          <w:b/>
          <w:sz w:val="24"/>
          <w:szCs w:val="24"/>
        </w:rPr>
      </w:pPr>
    </w:p>
    <w:p w:rsidR="00A15352" w:rsidRDefault="00A15352" w:rsidP="00A15352">
      <w:pPr>
        <w:pStyle w:val="a5"/>
        <w:tabs>
          <w:tab w:val="left" w:pos="426"/>
        </w:tabs>
        <w:spacing w:before="71"/>
        <w:ind w:left="567" w:right="244" w:firstLine="0"/>
        <w:jc w:val="center"/>
        <w:rPr>
          <w:b/>
          <w:sz w:val="24"/>
          <w:szCs w:val="24"/>
        </w:rPr>
      </w:pPr>
      <w:r w:rsidRPr="004B7255">
        <w:rPr>
          <w:b/>
          <w:sz w:val="24"/>
          <w:szCs w:val="24"/>
        </w:rPr>
        <w:t>Содержание</w:t>
      </w:r>
      <w:r w:rsidRPr="004B7255">
        <w:rPr>
          <w:b/>
          <w:spacing w:val="-1"/>
          <w:sz w:val="24"/>
          <w:szCs w:val="24"/>
        </w:rPr>
        <w:t xml:space="preserve"> </w:t>
      </w:r>
      <w:r w:rsidRPr="004B7255">
        <w:rPr>
          <w:b/>
          <w:sz w:val="24"/>
          <w:szCs w:val="24"/>
        </w:rPr>
        <w:t>курса</w:t>
      </w:r>
    </w:p>
    <w:p w:rsidR="001730FF" w:rsidRPr="004B7255" w:rsidRDefault="001730FF" w:rsidP="00A15352">
      <w:pPr>
        <w:pStyle w:val="a5"/>
        <w:tabs>
          <w:tab w:val="left" w:pos="426"/>
        </w:tabs>
        <w:spacing w:before="71"/>
        <w:ind w:left="567" w:right="244" w:firstLine="0"/>
        <w:jc w:val="center"/>
        <w:rPr>
          <w:b/>
          <w:sz w:val="24"/>
          <w:szCs w:val="24"/>
        </w:rPr>
      </w:pP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sz w:val="24"/>
          <w:szCs w:val="24"/>
        </w:rPr>
        <w:t>Вводное занятие.</w:t>
      </w:r>
      <w:r>
        <w:rPr>
          <w:b/>
          <w:bCs/>
          <w:sz w:val="24"/>
          <w:szCs w:val="24"/>
        </w:rPr>
        <w:t xml:space="preserve"> </w:t>
      </w:r>
      <w:r w:rsidRPr="001730FF">
        <w:rPr>
          <w:sz w:val="24"/>
          <w:szCs w:val="24"/>
        </w:rPr>
        <w:t>Знакомство с учащимися и родителями. Экскурсия по мастерской, ознакомление с планом работы кружка, организацией занятий, правилами по ТБ, правами и обязанностями кружковцев.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b/>
          <w:bCs/>
          <w:sz w:val="24"/>
          <w:szCs w:val="24"/>
        </w:rPr>
      </w:pPr>
      <w:r w:rsidRPr="001730FF">
        <w:rPr>
          <w:b/>
          <w:bCs/>
          <w:sz w:val="24"/>
          <w:szCs w:val="24"/>
        </w:rPr>
        <w:t>Раздел I. Основные сведения о древесине.</w:t>
      </w:r>
      <w:r>
        <w:rPr>
          <w:b/>
          <w:bCs/>
          <w:sz w:val="24"/>
          <w:szCs w:val="24"/>
        </w:rPr>
        <w:t xml:space="preserve"> 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1.1 Строение древесины. </w:t>
      </w:r>
      <w:proofErr w:type="spellStart"/>
      <w:r w:rsidRPr="001730FF">
        <w:rPr>
          <w:sz w:val="24"/>
          <w:szCs w:val="24"/>
        </w:rPr>
        <w:t>Микростроение</w:t>
      </w:r>
      <w:proofErr w:type="spellEnd"/>
      <w:r w:rsidRPr="001730FF">
        <w:rPr>
          <w:sz w:val="24"/>
          <w:szCs w:val="24"/>
        </w:rPr>
        <w:t xml:space="preserve"> древесины. Ткани древесины. </w:t>
      </w:r>
      <w:proofErr w:type="spellStart"/>
      <w:r w:rsidRPr="001730FF">
        <w:rPr>
          <w:sz w:val="24"/>
          <w:szCs w:val="24"/>
        </w:rPr>
        <w:t>Макростроение</w:t>
      </w:r>
      <w:proofErr w:type="spellEnd"/>
      <w:r w:rsidRPr="001730FF">
        <w:rPr>
          <w:sz w:val="24"/>
          <w:szCs w:val="24"/>
        </w:rPr>
        <w:t xml:space="preserve"> древесины. Проведение кружковцами поисковой работы и подготовка сообщений.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1.2 Основные свойства древесины</w:t>
      </w:r>
      <w:r w:rsidRPr="001730FF">
        <w:rPr>
          <w:sz w:val="24"/>
          <w:szCs w:val="24"/>
        </w:rPr>
        <w:t xml:space="preserve">. Физические свойства. Внешний вид. Текстура. Блеск и запах. Плотность. </w:t>
      </w:r>
      <w:proofErr w:type="spellStart"/>
      <w:r w:rsidRPr="001730FF">
        <w:rPr>
          <w:sz w:val="24"/>
          <w:szCs w:val="24"/>
        </w:rPr>
        <w:t>Гидроскопичность</w:t>
      </w:r>
      <w:proofErr w:type="spellEnd"/>
      <w:r w:rsidRPr="001730FF">
        <w:rPr>
          <w:sz w:val="24"/>
          <w:szCs w:val="24"/>
        </w:rPr>
        <w:t xml:space="preserve">. Механические и технологические свойства древесины: твёрдость, износостойкость, прочность, </w:t>
      </w:r>
      <w:proofErr w:type="spellStart"/>
      <w:r w:rsidRPr="001730FF">
        <w:rPr>
          <w:sz w:val="24"/>
          <w:szCs w:val="24"/>
        </w:rPr>
        <w:t>раскалываемость</w:t>
      </w:r>
      <w:proofErr w:type="spellEnd"/>
      <w:r w:rsidRPr="001730FF">
        <w:rPr>
          <w:sz w:val="24"/>
          <w:szCs w:val="24"/>
        </w:rPr>
        <w:t>, упругость, пластичность.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1.3 Основные древесные породы. </w:t>
      </w:r>
      <w:r w:rsidRPr="001730FF">
        <w:rPr>
          <w:sz w:val="24"/>
          <w:szCs w:val="24"/>
        </w:rPr>
        <w:t>Древесные породы северной и средней полосы России. Хвойные породы. Лиственные породы. Иноземные породы.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b/>
          <w:bCs/>
          <w:sz w:val="24"/>
          <w:szCs w:val="24"/>
        </w:rPr>
      </w:pPr>
      <w:r w:rsidRPr="001730FF">
        <w:rPr>
          <w:b/>
          <w:bCs/>
          <w:sz w:val="24"/>
          <w:szCs w:val="24"/>
        </w:rPr>
        <w:t>Раздел II. Обработка древесины</w:t>
      </w:r>
      <w:r w:rsidRPr="001730FF">
        <w:rPr>
          <w:b/>
          <w:bCs/>
          <w:iCs/>
          <w:sz w:val="24"/>
          <w:szCs w:val="24"/>
        </w:rPr>
        <w:t>.(24 часа)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2.1. Рабочее место столяра. </w:t>
      </w:r>
      <w:r w:rsidRPr="001730FF">
        <w:rPr>
          <w:sz w:val="24"/>
          <w:szCs w:val="24"/>
        </w:rPr>
        <w:t xml:space="preserve">Устройство верстака. Приспособления для фиксации </w:t>
      </w:r>
      <w:r w:rsidRPr="001730FF">
        <w:rPr>
          <w:sz w:val="24"/>
          <w:szCs w:val="24"/>
        </w:rPr>
        <w:lastRenderedPageBreak/>
        <w:t>заготовок на верстачной доске. Способы закрепления заготовок на верстаке. Графическая грамота. Правила безопасной работы с инструментами. Необходимые инструменты: столярный верстак, деревянный клин, гребёнка, зажимы, струбцины.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2.2. Основы резания. </w:t>
      </w:r>
      <w:r w:rsidRPr="001730FF">
        <w:rPr>
          <w:sz w:val="24"/>
          <w:szCs w:val="24"/>
        </w:rPr>
        <w:t>Геометрия инструмента: угол заострения, задний угол, передний угол, угол резания. Движение и виды резания: продольное, поперечное, торцовое.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2.3. Разметочные работы</w:t>
      </w:r>
      <w:r w:rsidRPr="001730FF">
        <w:rPr>
          <w:b/>
          <w:bCs/>
          <w:sz w:val="24"/>
          <w:szCs w:val="24"/>
        </w:rPr>
        <w:t>. </w:t>
      </w:r>
      <w:r w:rsidRPr="001730FF">
        <w:rPr>
          <w:sz w:val="24"/>
          <w:szCs w:val="24"/>
        </w:rPr>
        <w:t xml:space="preserve">Основные понятия. Инструменты для разметки и пользование ими: линейка, угольник, рулетка, карандаш, </w:t>
      </w:r>
      <w:proofErr w:type="spellStart"/>
      <w:r w:rsidRPr="001730FF">
        <w:rPr>
          <w:sz w:val="24"/>
          <w:szCs w:val="24"/>
        </w:rPr>
        <w:t>ерунка</w:t>
      </w:r>
      <w:proofErr w:type="spellEnd"/>
      <w:r w:rsidRPr="001730FF">
        <w:rPr>
          <w:sz w:val="24"/>
          <w:szCs w:val="24"/>
        </w:rPr>
        <w:t>, малка, рейсмус. Практическая работа.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2.4. Пиление. </w:t>
      </w:r>
      <w:r w:rsidRPr="001730FF">
        <w:rPr>
          <w:sz w:val="24"/>
          <w:szCs w:val="24"/>
        </w:rPr>
        <w:t>Общие принципы пиления. Типы зубьев пил. Инструменты и приспособления для ручного пиления древесины. Приспособления для распила заготовок.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2.5. Строгание. </w:t>
      </w:r>
      <w:proofErr w:type="gramStart"/>
      <w:r w:rsidRPr="001730FF">
        <w:rPr>
          <w:sz w:val="24"/>
          <w:szCs w:val="24"/>
        </w:rPr>
        <w:t>Инструменты для ручного строгания: рубанок, фуганок, шерхебель, штифтик, зензубель, горбач, цинубель.</w:t>
      </w:r>
      <w:proofErr w:type="gramEnd"/>
      <w:r w:rsidRPr="001730FF">
        <w:rPr>
          <w:sz w:val="24"/>
          <w:szCs w:val="24"/>
        </w:rPr>
        <w:t xml:space="preserve"> Подготовка к работе и наладка ручного строгального инструмента. Приёмы ручного строгания и приспособления, облегчающие работу.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2.6. Сверление</w:t>
      </w:r>
      <w:r w:rsidRPr="001730FF">
        <w:rPr>
          <w:sz w:val="24"/>
          <w:szCs w:val="24"/>
        </w:rPr>
        <w:t>. Инструменты для сверления. Виды свёрл. Сверление древесины ручным инструментом. Механизированное сверление. Работа на сверлильном станке. Приспособления и оборудование. Практическая работа.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2.7. Долбление и обработка криволинейных поверхностей</w:t>
      </w:r>
      <w:r w:rsidRPr="001730FF">
        <w:rPr>
          <w:sz w:val="24"/>
          <w:szCs w:val="24"/>
        </w:rPr>
        <w:t>. Долбление и резание древесины стамесками. Виды стамесок. Обработка криволинейных поверхностей.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sz w:val="24"/>
          <w:szCs w:val="24"/>
        </w:rPr>
        <w:t>Раздел III. Склеивание и обработка склеенных изделий.</w:t>
      </w:r>
      <w:r>
        <w:rPr>
          <w:b/>
          <w:bCs/>
          <w:sz w:val="24"/>
          <w:szCs w:val="24"/>
        </w:rPr>
        <w:t xml:space="preserve"> (20 часов)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3.1. Применение склеивания. </w:t>
      </w:r>
      <w:r w:rsidRPr="001730FF">
        <w:rPr>
          <w:sz w:val="24"/>
          <w:szCs w:val="24"/>
        </w:rPr>
        <w:t>Элементы игр</w:t>
      </w:r>
      <w:proofErr w:type="gramStart"/>
      <w:r w:rsidRPr="001730FF">
        <w:rPr>
          <w:sz w:val="24"/>
          <w:szCs w:val="24"/>
        </w:rPr>
        <w:t>ы(</w:t>
      </w:r>
      <w:proofErr w:type="gramEnd"/>
      <w:r w:rsidRPr="001730FF">
        <w:rPr>
          <w:sz w:val="24"/>
          <w:szCs w:val="24"/>
        </w:rPr>
        <w:t>Сома) и некоторые задачи. Приспособления для склеивания. Практическая работа.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3.2. Подготовка материала для склеивания. </w:t>
      </w:r>
      <w:r w:rsidRPr="001730FF">
        <w:rPr>
          <w:sz w:val="24"/>
          <w:szCs w:val="24"/>
        </w:rPr>
        <w:t>Обработка поверхности перед склеиванием</w:t>
      </w:r>
      <w:r w:rsidRPr="001730FF">
        <w:rPr>
          <w:b/>
          <w:bCs/>
          <w:i/>
          <w:iCs/>
          <w:sz w:val="24"/>
          <w:szCs w:val="24"/>
        </w:rPr>
        <w:t>. </w:t>
      </w:r>
      <w:r w:rsidRPr="001730FF">
        <w:rPr>
          <w:sz w:val="24"/>
          <w:szCs w:val="24"/>
        </w:rPr>
        <w:t>Практическая работа.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sz w:val="24"/>
          <w:szCs w:val="24"/>
        </w:rPr>
        <w:t>3.3. Клеи. Склеивание. </w:t>
      </w:r>
      <w:r w:rsidRPr="001730FF">
        <w:rPr>
          <w:sz w:val="24"/>
          <w:szCs w:val="24"/>
        </w:rPr>
        <w:t>Виды клеев: природные, синтетические. Инструменты и приспособления для склеивания: прессы, струбцины. Практическая работа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sz w:val="24"/>
          <w:szCs w:val="24"/>
        </w:rPr>
        <w:t>3.</w:t>
      </w:r>
      <w:r w:rsidRPr="001730FF">
        <w:rPr>
          <w:b/>
          <w:bCs/>
          <w:i/>
          <w:iCs/>
          <w:sz w:val="24"/>
          <w:szCs w:val="24"/>
        </w:rPr>
        <w:t>4. Использование склеенных заготовок</w:t>
      </w:r>
      <w:proofErr w:type="gramStart"/>
      <w:r w:rsidRPr="001730FF">
        <w:rPr>
          <w:b/>
          <w:bCs/>
          <w:i/>
          <w:iCs/>
          <w:sz w:val="24"/>
          <w:szCs w:val="24"/>
        </w:rPr>
        <w:t xml:space="preserve"> .</w:t>
      </w:r>
      <w:proofErr w:type="gramEnd"/>
      <w:r w:rsidRPr="001730FF">
        <w:rPr>
          <w:b/>
          <w:bCs/>
          <w:i/>
          <w:iCs/>
          <w:sz w:val="24"/>
          <w:szCs w:val="24"/>
        </w:rPr>
        <w:t> </w:t>
      </w:r>
      <w:r w:rsidRPr="001730FF">
        <w:rPr>
          <w:sz w:val="24"/>
          <w:szCs w:val="24"/>
        </w:rPr>
        <w:t>Практическая работа.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b/>
          <w:bCs/>
          <w:sz w:val="24"/>
          <w:szCs w:val="24"/>
        </w:rPr>
      </w:pPr>
      <w:r w:rsidRPr="001730FF">
        <w:rPr>
          <w:b/>
          <w:bCs/>
          <w:sz w:val="24"/>
          <w:szCs w:val="24"/>
        </w:rPr>
        <w:t>Раздел IV. Инструменты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i/>
          <w:iCs/>
          <w:sz w:val="24"/>
          <w:szCs w:val="24"/>
        </w:rPr>
        <w:t>10 часов)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 xml:space="preserve">4.1. Разметочный и измерительный </w:t>
      </w:r>
      <w:proofErr w:type="spellStart"/>
      <w:r w:rsidRPr="001730FF">
        <w:rPr>
          <w:b/>
          <w:bCs/>
          <w:i/>
          <w:iCs/>
          <w:sz w:val="24"/>
          <w:szCs w:val="24"/>
        </w:rPr>
        <w:t>инструмент</w:t>
      </w:r>
      <w:proofErr w:type="gramStart"/>
      <w:r w:rsidRPr="001730FF">
        <w:rPr>
          <w:b/>
          <w:bCs/>
          <w:i/>
          <w:iCs/>
          <w:sz w:val="24"/>
          <w:szCs w:val="24"/>
        </w:rPr>
        <w:t>.</w:t>
      </w:r>
      <w:r w:rsidRPr="001730FF">
        <w:rPr>
          <w:sz w:val="24"/>
          <w:szCs w:val="24"/>
        </w:rPr>
        <w:t>О</w:t>
      </w:r>
      <w:proofErr w:type="gramEnd"/>
      <w:r w:rsidRPr="001730FF">
        <w:rPr>
          <w:sz w:val="24"/>
          <w:szCs w:val="24"/>
        </w:rPr>
        <w:t>бщие</w:t>
      </w:r>
      <w:proofErr w:type="spellEnd"/>
      <w:r w:rsidRPr="001730FF">
        <w:rPr>
          <w:sz w:val="24"/>
          <w:szCs w:val="24"/>
        </w:rPr>
        <w:t xml:space="preserve"> сведения .Разметочный и измерительный инструмент(угольники, рейсмус, малка, линейка, кондуктор, гребёнка.).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4.2. Инструмент для долбления и подрезки. </w:t>
      </w:r>
      <w:r w:rsidRPr="001730FF">
        <w:rPr>
          <w:sz w:val="24"/>
          <w:szCs w:val="24"/>
        </w:rPr>
        <w:t>Общие сведения. Стамески (штампованные, вырубные, кованные), долото.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4.3. Инструмент для строгания плоскостей.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sz w:val="24"/>
          <w:szCs w:val="24"/>
        </w:rPr>
        <w:t>Общие сведения. Рубанк</w:t>
      </w:r>
      <w:proofErr w:type="gramStart"/>
      <w:r w:rsidRPr="001730FF">
        <w:rPr>
          <w:sz w:val="24"/>
          <w:szCs w:val="24"/>
        </w:rPr>
        <w:t>и(</w:t>
      </w:r>
      <w:proofErr w:type="gramEnd"/>
      <w:r w:rsidRPr="001730FF">
        <w:rPr>
          <w:sz w:val="24"/>
          <w:szCs w:val="24"/>
        </w:rPr>
        <w:t xml:space="preserve">шерхебель, одинарный рубанок, двойной рубанок , </w:t>
      </w:r>
      <w:proofErr w:type="spellStart"/>
      <w:r w:rsidRPr="001730FF">
        <w:rPr>
          <w:sz w:val="24"/>
          <w:szCs w:val="24"/>
        </w:rPr>
        <w:t>полуфуганок</w:t>
      </w:r>
      <w:proofErr w:type="spellEnd"/>
      <w:r w:rsidRPr="001730FF">
        <w:rPr>
          <w:sz w:val="24"/>
          <w:szCs w:val="24"/>
        </w:rPr>
        <w:t xml:space="preserve"> , фуганок.)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4.4. Столярные зажимы и струбцины. </w:t>
      </w:r>
      <w:r w:rsidRPr="001730FF">
        <w:rPr>
          <w:sz w:val="24"/>
          <w:szCs w:val="24"/>
        </w:rPr>
        <w:t>Общие сведения. Струбцин</w:t>
      </w:r>
      <w:proofErr w:type="gramStart"/>
      <w:r w:rsidRPr="001730FF">
        <w:rPr>
          <w:sz w:val="24"/>
          <w:szCs w:val="24"/>
        </w:rPr>
        <w:t>ы(</w:t>
      </w:r>
      <w:proofErr w:type="gramEnd"/>
      <w:r w:rsidRPr="001730FF">
        <w:rPr>
          <w:sz w:val="24"/>
          <w:szCs w:val="24"/>
        </w:rPr>
        <w:t>с клиновым зажимом, со скользящим упором).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4.5. Инструменты для затачивания. </w:t>
      </w:r>
      <w:r w:rsidRPr="001730FF">
        <w:rPr>
          <w:sz w:val="24"/>
          <w:szCs w:val="24"/>
        </w:rPr>
        <w:t>Напильники. Механическое точило. Способы точения (сухой, при помощи воды).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b/>
          <w:bCs/>
          <w:sz w:val="24"/>
          <w:szCs w:val="24"/>
        </w:rPr>
      </w:pPr>
      <w:r w:rsidRPr="001730FF">
        <w:rPr>
          <w:b/>
          <w:bCs/>
          <w:sz w:val="24"/>
          <w:szCs w:val="24"/>
        </w:rPr>
        <w:t>Раздел V. Соединение деталей</w:t>
      </w:r>
      <w:r w:rsidRPr="001730F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(11 часов)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5.1. Основные типы соединений. </w:t>
      </w:r>
      <w:r w:rsidRPr="001730FF">
        <w:rPr>
          <w:sz w:val="24"/>
          <w:szCs w:val="24"/>
        </w:rPr>
        <w:t>Сплачивание. Сращивание. Соединение под углом.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5.2. Соединение на гвоздях и шурупах. </w:t>
      </w:r>
      <w:r w:rsidRPr="001730FF">
        <w:rPr>
          <w:sz w:val="24"/>
          <w:szCs w:val="24"/>
        </w:rPr>
        <w:t xml:space="preserve">Соединение на гвоздях. Основные размеры гвоздей. Приспособление для забивания мелких гвоздей. Соединение на шурупах. </w:t>
      </w:r>
      <w:r w:rsidRPr="001730FF">
        <w:rPr>
          <w:sz w:val="24"/>
          <w:szCs w:val="24"/>
        </w:rPr>
        <w:lastRenderedPageBreak/>
        <w:t>Размещение шурупа на поверхности изделия. Практическая работа</w:t>
      </w:r>
      <w:r w:rsidRPr="001730FF">
        <w:rPr>
          <w:b/>
          <w:bCs/>
          <w:i/>
          <w:iCs/>
          <w:sz w:val="24"/>
          <w:szCs w:val="24"/>
        </w:rPr>
        <w:t>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b/>
          <w:bCs/>
          <w:sz w:val="24"/>
          <w:szCs w:val="24"/>
        </w:rPr>
      </w:pPr>
      <w:r w:rsidRPr="001730FF">
        <w:rPr>
          <w:b/>
          <w:bCs/>
          <w:sz w:val="24"/>
          <w:szCs w:val="24"/>
        </w:rPr>
        <w:t>Раздел VI. Отделка и украшение изделий из древесины.</w:t>
      </w:r>
      <w:r>
        <w:rPr>
          <w:b/>
          <w:bCs/>
          <w:sz w:val="24"/>
          <w:szCs w:val="24"/>
        </w:rPr>
        <w:t>(9 часов)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6.1. Столярная подготовка к отделке. </w:t>
      </w:r>
      <w:r w:rsidRPr="001730FF">
        <w:rPr>
          <w:sz w:val="24"/>
          <w:szCs w:val="24"/>
        </w:rPr>
        <w:t>Подготовка поверхностей ручным инструментом. Подготовка ручного инструмента к работе. Практическая работа.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sz w:val="24"/>
          <w:szCs w:val="24"/>
        </w:rPr>
        <w:t>Образцы низания цепочки и сетки, плетения крестиком. Соединение отдельных рядов.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6.2. Отделочная подготовка древесины</w:t>
      </w:r>
      <w:r w:rsidRPr="001730FF">
        <w:rPr>
          <w:sz w:val="24"/>
          <w:szCs w:val="24"/>
        </w:rPr>
        <w:t xml:space="preserve">. </w:t>
      </w:r>
      <w:proofErr w:type="spellStart"/>
      <w:r w:rsidRPr="001730FF">
        <w:rPr>
          <w:sz w:val="24"/>
          <w:szCs w:val="24"/>
        </w:rPr>
        <w:t>Обессмоливание</w:t>
      </w:r>
      <w:proofErr w:type="spellEnd"/>
      <w:r w:rsidRPr="001730FF">
        <w:rPr>
          <w:sz w:val="24"/>
          <w:szCs w:val="24"/>
        </w:rPr>
        <w:t xml:space="preserve"> и отбеливание. Крашение. Грунтование. Практическая работа. Птицы, животные, рыбы, насекомые и сказочные герои.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6.3. Отделка древесины лакокрасочными материалами. </w:t>
      </w:r>
      <w:proofErr w:type="spellStart"/>
      <w:r w:rsidRPr="001730FF">
        <w:rPr>
          <w:sz w:val="24"/>
          <w:szCs w:val="24"/>
        </w:rPr>
        <w:t>Воскование</w:t>
      </w:r>
      <w:proofErr w:type="spellEnd"/>
      <w:r w:rsidRPr="001730FF">
        <w:rPr>
          <w:sz w:val="24"/>
          <w:szCs w:val="24"/>
        </w:rPr>
        <w:t>. Лакирование. Полирование.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i/>
          <w:iCs/>
          <w:sz w:val="24"/>
          <w:szCs w:val="24"/>
        </w:rPr>
        <w:t>6.4. Выжигание. </w:t>
      </w:r>
      <w:r w:rsidRPr="001730FF">
        <w:rPr>
          <w:sz w:val="24"/>
          <w:szCs w:val="24"/>
        </w:rPr>
        <w:t>Выжигание орнаментальных композиций при помощи нагретых металлических стержней.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sz w:val="24"/>
          <w:szCs w:val="24"/>
        </w:rPr>
        <w:t>Выставки. </w:t>
      </w:r>
      <w:r>
        <w:rPr>
          <w:b/>
          <w:bCs/>
          <w:sz w:val="24"/>
          <w:szCs w:val="24"/>
        </w:rPr>
        <w:t>(8 часов</w:t>
      </w:r>
      <w:proofErr w:type="gramStart"/>
      <w:r>
        <w:rPr>
          <w:b/>
          <w:bCs/>
          <w:sz w:val="24"/>
          <w:szCs w:val="24"/>
        </w:rPr>
        <w:t>)</w:t>
      </w:r>
      <w:r w:rsidRPr="001730FF">
        <w:rPr>
          <w:sz w:val="24"/>
          <w:szCs w:val="24"/>
        </w:rPr>
        <w:t>О</w:t>
      </w:r>
      <w:proofErr w:type="gramEnd"/>
      <w:r w:rsidRPr="001730FF">
        <w:rPr>
          <w:sz w:val="24"/>
          <w:szCs w:val="24"/>
        </w:rPr>
        <w:t>тбор оформление работ. Участие в городских и областных выставках. Подведение итогов. Награждение кружковцев.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sz w:val="24"/>
          <w:szCs w:val="24"/>
        </w:rPr>
        <w:t>Экскурсии. </w:t>
      </w:r>
      <w:r w:rsidRPr="001730FF">
        <w:rPr>
          <w:sz w:val="24"/>
          <w:szCs w:val="24"/>
        </w:rPr>
        <w:t>Экскурсии в музеи. Знакомство с музейными экспонатами, отражающими красоту и значимость народных промыслов в жизни человека. Экскурсии на выставки детского творчества и мастеров прикладного искусства</w:t>
      </w:r>
    </w:p>
    <w:p w:rsidR="001730FF" w:rsidRDefault="001730FF" w:rsidP="001730FF">
      <w:pPr>
        <w:spacing w:line="271" w:lineRule="auto"/>
        <w:ind w:left="709"/>
        <w:jc w:val="both"/>
        <w:rPr>
          <w:b/>
          <w:bCs/>
          <w:sz w:val="24"/>
          <w:szCs w:val="24"/>
        </w:rPr>
      </w:pPr>
      <w:r w:rsidRPr="001730FF">
        <w:rPr>
          <w:b/>
          <w:bCs/>
          <w:sz w:val="24"/>
          <w:szCs w:val="24"/>
        </w:rPr>
        <w:t>Свободное творчество.</w:t>
      </w:r>
      <w:proofErr w:type="gramStart"/>
      <w:r>
        <w:rPr>
          <w:b/>
          <w:bCs/>
          <w:sz w:val="24"/>
          <w:szCs w:val="24"/>
        </w:rPr>
        <w:t>(</w:t>
      </w:r>
      <w:r w:rsidRPr="001730FF">
        <w:rPr>
          <w:b/>
          <w:bCs/>
          <w:sz w:val="24"/>
          <w:szCs w:val="24"/>
        </w:rPr>
        <w:t> </w:t>
      </w:r>
      <w:proofErr w:type="gramEnd"/>
      <w:r>
        <w:rPr>
          <w:b/>
          <w:bCs/>
          <w:sz w:val="24"/>
          <w:szCs w:val="24"/>
        </w:rPr>
        <w:t>6 часов)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sz w:val="24"/>
          <w:szCs w:val="24"/>
        </w:rPr>
        <w:t>Закрепление и совершенствование навыков по изготовлению изделий с использованием ранее изученных материалов. Практическая работа</w:t>
      </w:r>
      <w:r w:rsidRPr="001730FF">
        <w:rPr>
          <w:b/>
          <w:bCs/>
          <w:i/>
          <w:iCs/>
          <w:sz w:val="24"/>
          <w:szCs w:val="24"/>
        </w:rPr>
        <w:t>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sz w:val="24"/>
          <w:szCs w:val="24"/>
        </w:rPr>
        <w:t>Изготовление изделий по выбору с применением ранее полученных знаний, умений и навыков.</w:t>
      </w:r>
    </w:p>
    <w:p w:rsidR="001730FF" w:rsidRPr="001730FF" w:rsidRDefault="001730FF" w:rsidP="001730FF">
      <w:pPr>
        <w:spacing w:line="271" w:lineRule="auto"/>
        <w:ind w:left="709"/>
        <w:jc w:val="both"/>
        <w:rPr>
          <w:sz w:val="24"/>
          <w:szCs w:val="24"/>
        </w:rPr>
      </w:pPr>
      <w:r w:rsidRPr="001730FF">
        <w:rPr>
          <w:b/>
          <w:bCs/>
          <w:sz w:val="24"/>
          <w:szCs w:val="24"/>
        </w:rPr>
        <w:t>Итоговое занятие. </w:t>
      </w:r>
      <w:r>
        <w:rPr>
          <w:b/>
          <w:bCs/>
          <w:sz w:val="24"/>
          <w:szCs w:val="24"/>
        </w:rPr>
        <w:t xml:space="preserve">(2 часа) </w:t>
      </w:r>
      <w:r w:rsidRPr="001730FF">
        <w:rPr>
          <w:sz w:val="24"/>
          <w:szCs w:val="24"/>
        </w:rPr>
        <w:t>Подведение итогов за год. Участие в закрытии сезона. Приглашение родителей. Родительское собрание в кружке. Поощрение наиболее активных учащихся. Вручение благодарственных писем родителям. Рекомендации по работе в летний период.</w:t>
      </w:r>
    </w:p>
    <w:p w:rsidR="00A15352" w:rsidRPr="004B7255" w:rsidRDefault="00A15352" w:rsidP="00A15352">
      <w:pPr>
        <w:spacing w:line="271" w:lineRule="auto"/>
        <w:ind w:left="709"/>
        <w:jc w:val="both"/>
        <w:rPr>
          <w:sz w:val="24"/>
          <w:szCs w:val="24"/>
        </w:rPr>
      </w:pPr>
    </w:p>
    <w:p w:rsidR="00A15352" w:rsidRDefault="00A15352" w:rsidP="00A15352">
      <w:pPr>
        <w:spacing w:line="271" w:lineRule="auto"/>
        <w:ind w:left="709"/>
        <w:jc w:val="center"/>
        <w:rPr>
          <w:b/>
          <w:sz w:val="24"/>
          <w:szCs w:val="24"/>
        </w:rPr>
      </w:pPr>
      <w:r w:rsidRPr="004B7255">
        <w:rPr>
          <w:b/>
          <w:sz w:val="24"/>
          <w:szCs w:val="24"/>
        </w:rPr>
        <w:t>Контрольно-оценочные материалы</w:t>
      </w:r>
    </w:p>
    <w:p w:rsidR="00F43F84" w:rsidRPr="004B7255" w:rsidRDefault="00F43F84" w:rsidP="00A15352">
      <w:pPr>
        <w:spacing w:line="271" w:lineRule="auto"/>
        <w:ind w:left="709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Содержание системы мониторинга разработано с учетом возрастных особенностей обучающихся по программе технической направленности «Школа мастеров».</w:t>
      </w:r>
    </w:p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Методы, используемые в системе мониторинга, позволяют отследить процесс формирования и развития умений и навыков обучающихся.</w:t>
      </w:r>
    </w:p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Мониторинг включает в себя проведение трех этапов исследования качества образовательного процесса по дополнительной общеобразовательной программе:</w:t>
      </w:r>
    </w:p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 xml:space="preserve">- </w:t>
      </w:r>
      <w:proofErr w:type="gramStart"/>
      <w:r w:rsidRPr="004B7255">
        <w:rPr>
          <w:sz w:val="24"/>
          <w:szCs w:val="24"/>
        </w:rPr>
        <w:t>вводный</w:t>
      </w:r>
      <w:proofErr w:type="gramEnd"/>
      <w:r w:rsidRPr="004B7255">
        <w:rPr>
          <w:sz w:val="24"/>
          <w:szCs w:val="24"/>
        </w:rPr>
        <w:t xml:space="preserve">  – в начале учебного года;</w:t>
      </w:r>
    </w:p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-</w:t>
      </w:r>
      <w:proofErr w:type="gramStart"/>
      <w:r w:rsidRPr="004B7255">
        <w:rPr>
          <w:sz w:val="24"/>
          <w:szCs w:val="24"/>
        </w:rPr>
        <w:t>промежуточный</w:t>
      </w:r>
      <w:proofErr w:type="gramEnd"/>
      <w:r w:rsidRPr="004B7255">
        <w:rPr>
          <w:sz w:val="24"/>
          <w:szCs w:val="24"/>
        </w:rPr>
        <w:t xml:space="preserve"> – в середине учебного года;</w:t>
      </w:r>
    </w:p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 xml:space="preserve">- </w:t>
      </w:r>
      <w:proofErr w:type="gramStart"/>
      <w:r w:rsidRPr="004B7255">
        <w:rPr>
          <w:sz w:val="24"/>
          <w:szCs w:val="24"/>
        </w:rPr>
        <w:t>итоговый</w:t>
      </w:r>
      <w:proofErr w:type="gramEnd"/>
      <w:r w:rsidRPr="004B7255">
        <w:rPr>
          <w:sz w:val="24"/>
          <w:szCs w:val="24"/>
        </w:rPr>
        <w:t xml:space="preserve"> – в конце учебного года.</w:t>
      </w:r>
    </w:p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ab/>
        <w:t>Мониторинг включает в себя ряд комплексных методов:</w:t>
      </w:r>
    </w:p>
    <w:p w:rsidR="00A15352" w:rsidRPr="004B7255" w:rsidRDefault="00A15352" w:rsidP="00A15352">
      <w:pPr>
        <w:widowControl/>
        <w:numPr>
          <w:ilvl w:val="0"/>
          <w:numId w:val="3"/>
        </w:numPr>
        <w:autoSpaceDE/>
        <w:autoSpaceDN/>
        <w:ind w:left="709" w:firstLine="0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Тест-опрос.  2) Практическая работа.  3) Наблюдение. 4) Творческое задание.</w:t>
      </w:r>
    </w:p>
    <w:p w:rsidR="00A15352" w:rsidRPr="004B7255" w:rsidRDefault="00A15352" w:rsidP="00A15352">
      <w:pPr>
        <w:ind w:left="709"/>
        <w:contextualSpacing/>
        <w:jc w:val="both"/>
        <w:rPr>
          <w:sz w:val="24"/>
          <w:szCs w:val="24"/>
        </w:rPr>
      </w:pPr>
    </w:p>
    <w:p w:rsidR="00A15352" w:rsidRPr="004B7255" w:rsidRDefault="00A15352" w:rsidP="00A15352">
      <w:pPr>
        <w:ind w:left="709"/>
        <w:contextualSpacing/>
        <w:jc w:val="both"/>
        <w:rPr>
          <w:sz w:val="24"/>
          <w:szCs w:val="24"/>
        </w:rPr>
      </w:pPr>
      <w:r w:rsidRPr="004B7255">
        <w:rPr>
          <w:sz w:val="24"/>
          <w:szCs w:val="24"/>
        </w:rPr>
        <w:t>Таблица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2"/>
        <w:gridCol w:w="1923"/>
        <w:gridCol w:w="2503"/>
        <w:gridCol w:w="2345"/>
      </w:tblGrid>
      <w:tr w:rsidR="00A15352" w:rsidRPr="004B7255" w:rsidTr="00893824">
        <w:tc>
          <w:tcPr>
            <w:tcW w:w="2027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Уровень компетентности</w:t>
            </w:r>
          </w:p>
        </w:tc>
        <w:tc>
          <w:tcPr>
            <w:tcW w:w="2027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низкий</w:t>
            </w:r>
          </w:p>
        </w:tc>
        <w:tc>
          <w:tcPr>
            <w:tcW w:w="2782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высокий</w:t>
            </w:r>
          </w:p>
        </w:tc>
      </w:tr>
      <w:tr w:rsidR="00A15352" w:rsidRPr="004B7255" w:rsidTr="00893824">
        <w:tc>
          <w:tcPr>
            <w:tcW w:w="2027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баллы</w:t>
            </w:r>
          </w:p>
        </w:tc>
        <w:tc>
          <w:tcPr>
            <w:tcW w:w="2027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0 – 2</w:t>
            </w:r>
          </w:p>
        </w:tc>
        <w:tc>
          <w:tcPr>
            <w:tcW w:w="2782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3-4</w:t>
            </w:r>
          </w:p>
        </w:tc>
        <w:tc>
          <w:tcPr>
            <w:tcW w:w="2551" w:type="dxa"/>
          </w:tcPr>
          <w:p w:rsidR="00A15352" w:rsidRPr="004B7255" w:rsidRDefault="00A15352" w:rsidP="00893824">
            <w:pPr>
              <w:ind w:left="709"/>
              <w:jc w:val="both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5</w:t>
            </w:r>
          </w:p>
        </w:tc>
      </w:tr>
    </w:tbl>
    <w:p w:rsidR="00A15352" w:rsidRPr="004B7255" w:rsidRDefault="00A15352" w:rsidP="00A15352">
      <w:pPr>
        <w:ind w:left="709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Оценивание по 5 бальной системе.</w:t>
      </w:r>
    </w:p>
    <w:p w:rsidR="008E07FD" w:rsidRDefault="008E07FD" w:rsidP="00A15352">
      <w:pPr>
        <w:ind w:left="709"/>
        <w:contextualSpacing/>
        <w:jc w:val="center"/>
        <w:rPr>
          <w:b/>
          <w:bCs/>
          <w:sz w:val="24"/>
          <w:szCs w:val="24"/>
        </w:rPr>
      </w:pPr>
    </w:p>
    <w:p w:rsidR="008E07FD" w:rsidRDefault="008E07FD" w:rsidP="00A15352">
      <w:pPr>
        <w:ind w:left="709"/>
        <w:contextualSpacing/>
        <w:jc w:val="center"/>
        <w:rPr>
          <w:b/>
          <w:bCs/>
          <w:sz w:val="24"/>
          <w:szCs w:val="24"/>
        </w:rPr>
      </w:pPr>
    </w:p>
    <w:p w:rsidR="00A15352" w:rsidRPr="004B7255" w:rsidRDefault="00A15352" w:rsidP="00A15352">
      <w:pPr>
        <w:ind w:left="709"/>
        <w:contextualSpacing/>
        <w:rPr>
          <w:bCs/>
          <w:i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  <w:sectPr w:rsidR="00A15352" w:rsidRPr="004B7255" w:rsidSect="00893824">
          <w:footerReference w:type="default" r:id="rId10"/>
          <w:pgSz w:w="11910" w:h="16840"/>
          <w:pgMar w:top="760" w:right="853" w:bottom="1120" w:left="1560" w:header="0" w:footer="923" w:gutter="0"/>
          <w:cols w:space="720"/>
        </w:sectPr>
      </w:pP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5"/>
        <w:gridCol w:w="2268"/>
        <w:gridCol w:w="2126"/>
        <w:gridCol w:w="2835"/>
        <w:gridCol w:w="2551"/>
        <w:gridCol w:w="3402"/>
      </w:tblGrid>
      <w:tr w:rsidR="008E07FD" w:rsidRPr="004B7255" w:rsidTr="008401EF">
        <w:tc>
          <w:tcPr>
            <w:tcW w:w="14317" w:type="dxa"/>
            <w:gridSpan w:val="6"/>
          </w:tcPr>
          <w:p w:rsidR="008E07FD" w:rsidRPr="008E07FD" w:rsidRDefault="008E07FD" w:rsidP="008E07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E07FD">
              <w:rPr>
                <w:b/>
                <w:bCs/>
                <w:sz w:val="24"/>
                <w:szCs w:val="24"/>
              </w:rPr>
              <w:lastRenderedPageBreak/>
              <w:t xml:space="preserve">Методика определения уровня развития компетентностей по результатам реализации </w:t>
            </w:r>
          </w:p>
          <w:p w:rsidR="008E07FD" w:rsidRPr="008E07FD" w:rsidRDefault="008E07FD" w:rsidP="008E07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E07FD">
              <w:rPr>
                <w:b/>
                <w:bCs/>
                <w:sz w:val="24"/>
                <w:szCs w:val="24"/>
              </w:rPr>
              <w:t>дополнительной общеобразовательной программы «Школа мастеров»</w:t>
            </w:r>
          </w:p>
          <w:p w:rsidR="008E07FD" w:rsidRPr="008E07FD" w:rsidRDefault="008E07FD" w:rsidP="008E07F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8E07FD">
              <w:rPr>
                <w:b/>
                <w:bCs/>
                <w:i/>
                <w:sz w:val="24"/>
                <w:szCs w:val="24"/>
              </w:rPr>
              <w:t>разработана</w:t>
            </w:r>
            <w:proofErr w:type="gramEnd"/>
            <w:r w:rsidRPr="008E07FD">
              <w:rPr>
                <w:b/>
                <w:bCs/>
                <w:i/>
                <w:sz w:val="24"/>
                <w:szCs w:val="24"/>
              </w:rPr>
              <w:t xml:space="preserve"> на основе методики «Восемь уровней компетенций и критерии их оценки» (Сергеев И.С., Блинов В.И.)</w:t>
            </w:r>
          </w:p>
          <w:p w:rsidR="008E07FD" w:rsidRPr="004B7255" w:rsidRDefault="008E07FD" w:rsidP="0089382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135" w:type="dxa"/>
            <w:vMerge w:val="restart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B7255">
              <w:rPr>
                <w:b/>
                <w:sz w:val="24"/>
                <w:szCs w:val="24"/>
              </w:rPr>
              <w:t>Уровень компетентностей</w:t>
            </w:r>
          </w:p>
        </w:tc>
        <w:tc>
          <w:tcPr>
            <w:tcW w:w="2268" w:type="dxa"/>
            <w:vMerge w:val="restart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7255">
              <w:rPr>
                <w:b/>
                <w:bCs/>
                <w:iCs/>
                <w:sz w:val="24"/>
                <w:szCs w:val="24"/>
              </w:rPr>
              <w:t>Специальные компетентности в области  творчества</w:t>
            </w:r>
          </w:p>
        </w:tc>
        <w:tc>
          <w:tcPr>
            <w:tcW w:w="2126" w:type="dxa"/>
            <w:vMerge w:val="restart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Познавательная компетентность</w:t>
            </w:r>
          </w:p>
        </w:tc>
        <w:tc>
          <w:tcPr>
            <w:tcW w:w="2835" w:type="dxa"/>
            <w:vMerge w:val="restart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5953" w:type="dxa"/>
            <w:gridSpan w:val="2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Социальная и гражданская компетентность</w:t>
            </w:r>
          </w:p>
        </w:tc>
      </w:tr>
      <w:tr w:rsidR="00A15352" w:rsidRPr="004B7255" w:rsidTr="00893824">
        <w:tc>
          <w:tcPr>
            <w:tcW w:w="1135" w:type="dxa"/>
            <w:vMerge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5352" w:rsidRPr="004B7255" w:rsidRDefault="00A15352" w:rsidP="00893824">
            <w:pPr>
              <w:shd w:val="clear" w:color="auto" w:fill="FFFFFF"/>
              <w:ind w:left="1130" w:hanging="1130"/>
              <w:jc w:val="center"/>
              <w:rPr>
                <w:b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организаторская компетентность</w:t>
            </w:r>
          </w:p>
        </w:tc>
        <w:tc>
          <w:tcPr>
            <w:tcW w:w="3402" w:type="dxa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коммуникативная компетентность</w:t>
            </w:r>
          </w:p>
        </w:tc>
      </w:tr>
      <w:tr w:rsidR="00A15352" w:rsidRPr="004B7255" w:rsidTr="00893824">
        <w:trPr>
          <w:trHeight w:val="4742"/>
        </w:trPr>
        <w:tc>
          <w:tcPr>
            <w:tcW w:w="1135" w:type="dxa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B7255">
              <w:rPr>
                <w:b/>
                <w:sz w:val="24"/>
                <w:szCs w:val="24"/>
              </w:rPr>
              <w:t>1 уровень</w:t>
            </w:r>
          </w:p>
        </w:tc>
        <w:tc>
          <w:tcPr>
            <w:tcW w:w="2268" w:type="dxa"/>
          </w:tcPr>
          <w:p w:rsidR="00A15352" w:rsidRPr="004B7255" w:rsidRDefault="00A15352" w:rsidP="0089382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осуществляет деятельность на репродуктивном уровне (по образцам и шаблонам;</w:t>
            </w:r>
          </w:p>
          <w:p w:rsidR="00A15352" w:rsidRPr="004B7255" w:rsidRDefault="00A15352" w:rsidP="0089382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имеет первоначальные знания и  умения в области </w:t>
            </w:r>
            <w:proofErr w:type="spellStart"/>
            <w:r w:rsidRPr="004B7255">
              <w:rPr>
                <w:sz w:val="24"/>
                <w:szCs w:val="24"/>
              </w:rPr>
              <w:t>бумаггопластики</w:t>
            </w:r>
            <w:proofErr w:type="spellEnd"/>
            <w:r w:rsidRPr="004B7255">
              <w:rPr>
                <w:sz w:val="24"/>
                <w:szCs w:val="24"/>
              </w:rPr>
              <w:t xml:space="preserve">, лепки и использует их при выполнении простых технических задач </w:t>
            </w:r>
          </w:p>
          <w:p w:rsidR="00A15352" w:rsidRPr="004B7255" w:rsidRDefault="00A15352" w:rsidP="0089382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знает название и назначение простых инструментов.</w:t>
            </w:r>
          </w:p>
        </w:tc>
        <w:tc>
          <w:tcPr>
            <w:tcW w:w="2126" w:type="dxa"/>
          </w:tcPr>
          <w:p w:rsidR="00A15352" w:rsidRPr="004B7255" w:rsidRDefault="00A15352" w:rsidP="0089382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принимать внешнее руководство при обучении.</w:t>
            </w:r>
          </w:p>
        </w:tc>
        <w:tc>
          <w:tcPr>
            <w:tcW w:w="2835" w:type="dxa"/>
          </w:tcPr>
          <w:p w:rsidR="00A15352" w:rsidRPr="004B7255" w:rsidRDefault="00A15352" w:rsidP="00893824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имеет понятие об основных источниках информации. </w:t>
            </w:r>
          </w:p>
          <w:p w:rsidR="00A15352" w:rsidRPr="004B7255" w:rsidRDefault="00A15352" w:rsidP="00893824">
            <w:pPr>
              <w:shd w:val="clear" w:color="auto" w:fill="FFFFFF"/>
              <w:ind w:hanging="5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15352" w:rsidRPr="004B7255" w:rsidRDefault="00A15352" w:rsidP="00893824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выполняет задания под непосредственным контролем и руководством.</w:t>
            </w:r>
          </w:p>
        </w:tc>
        <w:tc>
          <w:tcPr>
            <w:tcW w:w="3402" w:type="dxa"/>
          </w:tcPr>
          <w:p w:rsidR="00A15352" w:rsidRPr="004B7255" w:rsidRDefault="00A15352" w:rsidP="00893824">
            <w:pPr>
              <w:shd w:val="clear" w:color="auto" w:fill="FFFFFF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реагировать на простые письменные и устные сообщения.</w:t>
            </w:r>
          </w:p>
        </w:tc>
      </w:tr>
      <w:tr w:rsidR="00A15352" w:rsidRPr="004B7255" w:rsidTr="00893824">
        <w:tc>
          <w:tcPr>
            <w:tcW w:w="1135" w:type="dxa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B7255">
              <w:rPr>
                <w:b/>
                <w:sz w:val="24"/>
                <w:szCs w:val="24"/>
              </w:rPr>
              <w:t>2 уровень</w:t>
            </w:r>
          </w:p>
        </w:tc>
        <w:tc>
          <w:tcPr>
            <w:tcW w:w="2268" w:type="dxa"/>
          </w:tcPr>
          <w:p w:rsidR="00A15352" w:rsidRPr="004B7255" w:rsidRDefault="00A15352" w:rsidP="0089382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proofErr w:type="gramStart"/>
            <w:r w:rsidRPr="004B7255">
              <w:rPr>
                <w:sz w:val="24"/>
                <w:szCs w:val="24"/>
              </w:rPr>
              <w:t>- осуществляет деятельность на репродуктивном уровне (по образцам и шаблонам</w:t>
            </w:r>
            <w:proofErr w:type="gramEnd"/>
          </w:p>
          <w:p w:rsidR="00A15352" w:rsidRPr="004B7255" w:rsidRDefault="00A15352" w:rsidP="0089382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подбирать необходимые инструменты и </w:t>
            </w:r>
            <w:r w:rsidRPr="004B7255">
              <w:rPr>
                <w:sz w:val="24"/>
                <w:szCs w:val="24"/>
              </w:rPr>
              <w:lastRenderedPageBreak/>
              <w:t>материалы для изготовления простейших  объектов;</w:t>
            </w:r>
          </w:p>
          <w:p w:rsidR="00A15352" w:rsidRPr="004B7255" w:rsidRDefault="00A15352" w:rsidP="00893824">
            <w:pPr>
              <w:shd w:val="clear" w:color="auto" w:fill="FFFFFF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владеет основами техники оригами;</w:t>
            </w:r>
          </w:p>
          <w:p w:rsidR="00A15352" w:rsidRPr="004B7255" w:rsidRDefault="00A15352" w:rsidP="00893824">
            <w:pPr>
              <w:shd w:val="clear" w:color="auto" w:fill="FFFFFF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spellStart"/>
            <w:r w:rsidRPr="004B7255">
              <w:rPr>
                <w:sz w:val="24"/>
                <w:szCs w:val="24"/>
              </w:rPr>
              <w:t>выполяет</w:t>
            </w:r>
            <w:proofErr w:type="spellEnd"/>
            <w:r w:rsidRPr="004B7255">
              <w:rPr>
                <w:sz w:val="24"/>
                <w:szCs w:val="24"/>
              </w:rPr>
              <w:t xml:space="preserve"> изделия в технике мозаика.</w:t>
            </w:r>
          </w:p>
        </w:tc>
        <w:tc>
          <w:tcPr>
            <w:tcW w:w="2126" w:type="dxa"/>
          </w:tcPr>
          <w:p w:rsidR="00A15352" w:rsidRPr="004B7255" w:rsidRDefault="00A15352" w:rsidP="00893824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искать руководство при обучении.</w:t>
            </w:r>
          </w:p>
        </w:tc>
        <w:tc>
          <w:tcPr>
            <w:tcW w:w="2835" w:type="dxa"/>
          </w:tcPr>
          <w:p w:rsidR="00A15352" w:rsidRPr="004B7255" w:rsidRDefault="00A15352" w:rsidP="00893824">
            <w:pPr>
              <w:shd w:val="clear" w:color="auto" w:fill="FFFFFF"/>
              <w:ind w:hanging="5"/>
              <w:rPr>
                <w:i/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имеет понятие об источниках информации в области технического моделирования.</w:t>
            </w:r>
          </w:p>
        </w:tc>
        <w:tc>
          <w:tcPr>
            <w:tcW w:w="2551" w:type="dxa"/>
          </w:tcPr>
          <w:p w:rsidR="00A15352" w:rsidRPr="004B7255" w:rsidRDefault="00A15352" w:rsidP="00893824">
            <w:pPr>
              <w:shd w:val="clear" w:color="auto" w:fill="FFFFFF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брать на себя ограниченную ответственность за совершенствование деятельности в рамках привычных и однородных групп.</w:t>
            </w:r>
          </w:p>
        </w:tc>
        <w:tc>
          <w:tcPr>
            <w:tcW w:w="3402" w:type="dxa"/>
          </w:tcPr>
          <w:p w:rsidR="00A15352" w:rsidRPr="004B7255" w:rsidRDefault="00A15352" w:rsidP="00893824">
            <w:pPr>
              <w:shd w:val="clear" w:color="auto" w:fill="FFFFFF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реагировать на подробные письменные и устные сообщения.</w:t>
            </w:r>
          </w:p>
        </w:tc>
      </w:tr>
      <w:tr w:rsidR="00A15352" w:rsidRPr="004B7255" w:rsidTr="00893824">
        <w:tc>
          <w:tcPr>
            <w:tcW w:w="1135" w:type="dxa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B7255">
              <w:rPr>
                <w:b/>
                <w:sz w:val="24"/>
                <w:szCs w:val="24"/>
              </w:rPr>
              <w:lastRenderedPageBreak/>
              <w:t>3 уровень</w:t>
            </w:r>
          </w:p>
        </w:tc>
        <w:tc>
          <w:tcPr>
            <w:tcW w:w="2268" w:type="dxa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</w:t>
            </w:r>
            <w:proofErr w:type="gramStart"/>
            <w:r w:rsidRPr="004B7255">
              <w:rPr>
                <w:sz w:val="24"/>
                <w:szCs w:val="24"/>
              </w:rPr>
              <w:t>способен</w:t>
            </w:r>
            <w:proofErr w:type="gramEnd"/>
            <w:r w:rsidRPr="004B7255">
              <w:rPr>
                <w:sz w:val="24"/>
                <w:szCs w:val="24"/>
              </w:rPr>
              <w:t xml:space="preserve"> применять знания в области </w:t>
            </w:r>
            <w:proofErr w:type="spellStart"/>
            <w:r w:rsidRPr="004B7255">
              <w:rPr>
                <w:sz w:val="24"/>
                <w:szCs w:val="24"/>
              </w:rPr>
              <w:t>бумагопластики</w:t>
            </w:r>
            <w:proofErr w:type="spellEnd"/>
            <w:r w:rsidRPr="004B7255">
              <w:rPr>
                <w:sz w:val="24"/>
                <w:szCs w:val="24"/>
              </w:rPr>
              <w:t>, используя технологии, материалы, инструменты и оборудование.</w:t>
            </w: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использует в практической деятельности схемы, рисунки;</w:t>
            </w:r>
          </w:p>
          <w:p w:rsidR="00A15352" w:rsidRPr="004B7255" w:rsidRDefault="00A15352" w:rsidP="00893824">
            <w:pPr>
              <w:shd w:val="clear" w:color="auto" w:fill="FFFFFF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- способен подбирать необходимые инструменты и </w:t>
            </w:r>
            <w:proofErr w:type="gramStart"/>
            <w:r w:rsidRPr="004B7255">
              <w:rPr>
                <w:sz w:val="24"/>
                <w:szCs w:val="24"/>
              </w:rPr>
              <w:t>материалы</w:t>
            </w:r>
            <w:proofErr w:type="gramEnd"/>
            <w:r w:rsidRPr="004B7255">
              <w:rPr>
                <w:sz w:val="24"/>
                <w:szCs w:val="24"/>
              </w:rPr>
              <w:t xml:space="preserve"> необходимые для изготовления моделей.</w:t>
            </w:r>
          </w:p>
          <w:p w:rsidR="00A15352" w:rsidRPr="004B7255" w:rsidRDefault="00A15352" w:rsidP="0089382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15352" w:rsidRPr="004B7255" w:rsidRDefault="00A15352" w:rsidP="0089382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берет на себя ответственность за собственное обучение;</w:t>
            </w:r>
          </w:p>
          <w:p w:rsidR="00A15352" w:rsidRPr="004B7255" w:rsidRDefault="00A15352" w:rsidP="00893824">
            <w:pPr>
              <w:contextualSpacing/>
              <w:rPr>
                <w:bCs/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использует приобретённые знания и умения в практической деятельности и повседневной жизни.</w:t>
            </w:r>
          </w:p>
        </w:tc>
        <w:tc>
          <w:tcPr>
            <w:tcW w:w="2835" w:type="dxa"/>
          </w:tcPr>
          <w:p w:rsidR="00A15352" w:rsidRPr="004B7255" w:rsidRDefault="00A15352" w:rsidP="00893824">
            <w:pPr>
              <w:pStyle w:val="a6"/>
              <w:spacing w:before="0" w:beforeAutospacing="0" w:after="0" w:afterAutospacing="0"/>
              <w:contextualSpacing/>
            </w:pPr>
            <w:r w:rsidRPr="004B7255">
              <w:t>- комментирует информацию;</w:t>
            </w:r>
          </w:p>
          <w:p w:rsidR="00A15352" w:rsidRPr="004B7255" w:rsidRDefault="00A15352" w:rsidP="00893824">
            <w:pPr>
              <w:pStyle w:val="a6"/>
              <w:spacing w:before="0" w:beforeAutospacing="0" w:after="0" w:afterAutospacing="0"/>
              <w:contextualSpacing/>
            </w:pPr>
            <w:r w:rsidRPr="004B7255">
              <w:t>- составляет на основании текста таблицы, схемы;</w:t>
            </w:r>
          </w:p>
          <w:p w:rsidR="00A15352" w:rsidRPr="004B7255" w:rsidRDefault="00A15352" w:rsidP="00893824">
            <w:pPr>
              <w:pStyle w:val="a6"/>
              <w:spacing w:before="0" w:beforeAutospacing="0" w:after="0" w:afterAutospacing="0"/>
              <w:contextualSpacing/>
            </w:pPr>
            <w:r w:rsidRPr="004B7255">
              <w:t>- создает модели изучаемого объекта;</w:t>
            </w:r>
          </w:p>
          <w:p w:rsidR="00A15352" w:rsidRPr="004B7255" w:rsidRDefault="00A15352" w:rsidP="00893824">
            <w:pPr>
              <w:pStyle w:val="a6"/>
              <w:spacing w:before="0" w:beforeAutospacing="0" w:after="0" w:afterAutospacing="0"/>
              <w:contextualSpacing/>
            </w:pPr>
            <w:r w:rsidRPr="004B7255">
              <w:t>- использует, исходя из учебной задачи, различных видов моделирования;</w:t>
            </w:r>
          </w:p>
          <w:p w:rsidR="00A15352" w:rsidRPr="004B7255" w:rsidRDefault="00A15352" w:rsidP="00893824">
            <w:pPr>
              <w:pStyle w:val="a6"/>
              <w:spacing w:before="0" w:beforeAutospacing="0" w:after="0" w:afterAutospacing="0"/>
              <w:contextualSpacing/>
            </w:pPr>
            <w:r w:rsidRPr="004B7255">
              <w:t xml:space="preserve">- </w:t>
            </w:r>
            <w:proofErr w:type="gramStart"/>
            <w:r w:rsidRPr="004B7255">
              <w:t>способен</w:t>
            </w:r>
            <w:proofErr w:type="gramEnd"/>
            <w:r w:rsidRPr="004B7255">
              <w:t xml:space="preserve"> искать информации в литературе и интернете;</w:t>
            </w:r>
          </w:p>
          <w:p w:rsidR="00A15352" w:rsidRPr="004B7255" w:rsidRDefault="00A15352" w:rsidP="00893824">
            <w:pPr>
              <w:contextualSpacing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самостоятельно отбирает источники информации для решения учебных и жизненных задач;</w:t>
            </w:r>
          </w:p>
          <w:p w:rsidR="00A15352" w:rsidRPr="004B7255" w:rsidRDefault="00A15352" w:rsidP="00893824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имеет представление информации в оптимальной форме в зависимости от адресата.</w:t>
            </w:r>
          </w:p>
        </w:tc>
        <w:tc>
          <w:tcPr>
            <w:tcW w:w="2551" w:type="dxa"/>
          </w:tcPr>
          <w:p w:rsidR="00A15352" w:rsidRPr="004B7255" w:rsidRDefault="00A15352" w:rsidP="00893824">
            <w:pPr>
              <w:pStyle w:val="2"/>
              <w:tabs>
                <w:tab w:val="clear" w:pos="643"/>
              </w:tabs>
              <w:ind w:left="0" w:firstLine="0"/>
              <w:rPr>
                <w:spacing w:val="-5"/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берет на себя ответственность за выполнение задач и демонстрирует самостоятельность в трудовой деятельности и обучении в рамках контекстов, которые, как правило, стабильны, но включают изменяющиеся факторы;</w:t>
            </w:r>
          </w:p>
          <w:p w:rsidR="00A15352" w:rsidRPr="004B7255" w:rsidRDefault="00A15352" w:rsidP="00893824">
            <w:pPr>
              <w:shd w:val="clear" w:color="auto" w:fill="FFFFFF"/>
              <w:ind w:firstLine="5"/>
              <w:contextualSpacing/>
              <w:rPr>
                <w:spacing w:val="-5"/>
                <w:sz w:val="24"/>
                <w:szCs w:val="24"/>
              </w:rPr>
            </w:pPr>
            <w:r w:rsidRPr="004B7255">
              <w:rPr>
                <w:spacing w:val="-5"/>
                <w:sz w:val="24"/>
                <w:szCs w:val="24"/>
              </w:rPr>
              <w:t>- умеет продуктивно сотрудничать в процессе творчества с другими учащимися и педагогом;</w:t>
            </w:r>
          </w:p>
          <w:p w:rsidR="00A15352" w:rsidRPr="004B7255" w:rsidRDefault="00A15352" w:rsidP="00893824">
            <w:pPr>
              <w:shd w:val="clear" w:color="auto" w:fill="FFFFFF"/>
              <w:ind w:firstLine="5"/>
              <w:contextualSpacing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берет ответственность за собственное понимание и поведение;</w:t>
            </w:r>
          </w:p>
          <w:p w:rsidR="00A15352" w:rsidRPr="004B7255" w:rsidRDefault="00A15352" w:rsidP="00893824">
            <w:pPr>
              <w:shd w:val="clear" w:color="auto" w:fill="FFFFFF"/>
              <w:ind w:firstLine="5"/>
              <w:contextualSpacing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использует умение работать в команде;</w:t>
            </w:r>
          </w:p>
          <w:p w:rsidR="00A15352" w:rsidRPr="004B7255" w:rsidRDefault="00A15352" w:rsidP="00893824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усваивает социальные нормы.</w:t>
            </w:r>
          </w:p>
        </w:tc>
        <w:tc>
          <w:tcPr>
            <w:tcW w:w="3402" w:type="dxa"/>
          </w:tcPr>
          <w:p w:rsidR="00A15352" w:rsidRPr="004B7255" w:rsidRDefault="00A15352" w:rsidP="00893824">
            <w:pPr>
              <w:contextualSpacing/>
              <w:rPr>
                <w:color w:val="000000"/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- создает (или реагирует на) подробные письменные и устные сообщения</w:t>
            </w:r>
            <w:r w:rsidRPr="004B7255">
              <w:rPr>
                <w:color w:val="000000"/>
                <w:sz w:val="24"/>
                <w:szCs w:val="24"/>
              </w:rPr>
              <w:t>;</w:t>
            </w:r>
          </w:p>
          <w:p w:rsidR="00A15352" w:rsidRPr="004B7255" w:rsidRDefault="00A15352" w:rsidP="00893824">
            <w:pPr>
              <w:contextualSpacing/>
              <w:rPr>
                <w:color w:val="000000"/>
                <w:sz w:val="24"/>
                <w:szCs w:val="24"/>
              </w:rPr>
            </w:pPr>
            <w:r w:rsidRPr="004B7255">
              <w:rPr>
                <w:color w:val="000000"/>
                <w:sz w:val="24"/>
                <w:szCs w:val="24"/>
              </w:rPr>
              <w:t>- использует умение излагать мысли в четкой логической последовательности;</w:t>
            </w:r>
          </w:p>
          <w:p w:rsidR="00A15352" w:rsidRPr="004B7255" w:rsidRDefault="00A15352" w:rsidP="00893824">
            <w:pPr>
              <w:contextualSpacing/>
              <w:rPr>
                <w:color w:val="000000"/>
                <w:sz w:val="24"/>
                <w:szCs w:val="24"/>
              </w:rPr>
            </w:pPr>
            <w:r w:rsidRPr="004B7255">
              <w:rPr>
                <w:color w:val="000000"/>
                <w:sz w:val="24"/>
                <w:szCs w:val="24"/>
              </w:rPr>
              <w:t>- отстаивает свою точку зрения, анализирует ситуацию и самостоятельно находит ответы на вопросы путем логических рассуждений;</w:t>
            </w:r>
          </w:p>
        </w:tc>
      </w:tr>
    </w:tbl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c3c15"/>
        <w:spacing w:before="0" w:beforeAutospacing="0" w:after="0" w:afterAutospacing="0"/>
        <w:jc w:val="center"/>
        <w:rPr>
          <w:b/>
        </w:rPr>
      </w:pPr>
      <w:r w:rsidRPr="004B7255">
        <w:rPr>
          <w:b/>
          <w:bCs/>
        </w:rPr>
        <w:t xml:space="preserve">Сводные результаты </w:t>
      </w:r>
      <w:r w:rsidRPr="004B7255">
        <w:rPr>
          <w:b/>
        </w:rPr>
        <w:t>мониторинга освоения</w:t>
      </w:r>
      <w:r w:rsidRPr="004B7255">
        <w:t xml:space="preserve"> </w:t>
      </w:r>
      <w:proofErr w:type="gramStart"/>
      <w:r w:rsidRPr="004B7255">
        <w:rPr>
          <w:b/>
        </w:rPr>
        <w:t>обучающимися</w:t>
      </w:r>
      <w:proofErr w:type="gramEnd"/>
      <w:r w:rsidRPr="004B7255">
        <w:rPr>
          <w:b/>
        </w:rPr>
        <w:t xml:space="preserve"> общеобразовательной программы «Школа мастеров».</w:t>
      </w: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-244" w:tblpY="32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917"/>
        <w:gridCol w:w="425"/>
        <w:gridCol w:w="567"/>
        <w:gridCol w:w="426"/>
        <w:gridCol w:w="425"/>
        <w:gridCol w:w="567"/>
        <w:gridCol w:w="425"/>
        <w:gridCol w:w="567"/>
        <w:gridCol w:w="811"/>
        <w:gridCol w:w="358"/>
        <w:gridCol w:w="331"/>
        <w:gridCol w:w="445"/>
        <w:gridCol w:w="284"/>
        <w:gridCol w:w="830"/>
        <w:gridCol w:w="425"/>
        <w:gridCol w:w="485"/>
        <w:gridCol w:w="318"/>
        <w:gridCol w:w="757"/>
        <w:gridCol w:w="425"/>
        <w:gridCol w:w="425"/>
        <w:gridCol w:w="60"/>
        <w:gridCol w:w="244"/>
        <w:gridCol w:w="425"/>
        <w:gridCol w:w="283"/>
        <w:gridCol w:w="426"/>
        <w:gridCol w:w="425"/>
        <w:gridCol w:w="283"/>
        <w:gridCol w:w="182"/>
        <w:gridCol w:w="54"/>
        <w:gridCol w:w="796"/>
      </w:tblGrid>
      <w:tr w:rsidR="00A15352" w:rsidRPr="004B7255" w:rsidTr="00893824">
        <w:trPr>
          <w:gridBefore w:val="1"/>
          <w:wBefore w:w="34" w:type="dxa"/>
          <w:cantSplit/>
          <w:trHeight w:val="1130"/>
        </w:trPr>
        <w:tc>
          <w:tcPr>
            <w:tcW w:w="1917" w:type="dxa"/>
            <w:vMerge w:val="restart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7255">
              <w:rPr>
                <w:b/>
                <w:bCs/>
                <w:iCs/>
                <w:sz w:val="24"/>
                <w:szCs w:val="24"/>
              </w:rPr>
              <w:t>Компетентности</w:t>
            </w: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4B7255">
              <w:rPr>
                <w:b/>
                <w:bCs/>
                <w:iCs/>
                <w:sz w:val="24"/>
                <w:szCs w:val="24"/>
              </w:rPr>
              <w:t>Специальные</w:t>
            </w:r>
            <w:proofErr w:type="gramEnd"/>
            <w:r w:rsidRPr="004B7255">
              <w:rPr>
                <w:b/>
                <w:bCs/>
                <w:iCs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2796" w:type="dxa"/>
            <w:gridSpan w:val="6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Познавательная компетентность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1667" w:type="dxa"/>
            <w:gridSpan w:val="4"/>
            <w:shd w:val="clear" w:color="auto" w:fill="auto"/>
          </w:tcPr>
          <w:p w:rsidR="00A15352" w:rsidRPr="004B7255" w:rsidRDefault="00A15352" w:rsidP="0089382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организаторская компетентность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b/>
                <w:bCs/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A15352" w:rsidRPr="004B7255" w:rsidRDefault="00A15352" w:rsidP="00893824">
            <w:pPr>
              <w:tabs>
                <w:tab w:val="left" w:pos="73"/>
                <w:tab w:val="left" w:pos="175"/>
                <w:tab w:val="left" w:pos="317"/>
              </w:tabs>
              <w:ind w:left="-352" w:firstLine="352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балл</w:t>
            </w: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ind w:left="1309"/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rPr>
          <w:gridBefore w:val="1"/>
          <w:wBefore w:w="34" w:type="dxa"/>
          <w:cantSplit/>
          <w:trHeight w:hRule="exact" w:val="2818"/>
        </w:trPr>
        <w:tc>
          <w:tcPr>
            <w:tcW w:w="1917" w:type="dxa"/>
            <w:vMerge/>
            <w:shd w:val="clear" w:color="auto" w:fill="auto"/>
            <w:textDirection w:val="btL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Соблюдение правил техника безопасности при работе 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Понятие о материалах и инструментах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Основные рабочие операции при обработке бумаги</w:t>
            </w:r>
          </w:p>
        </w:tc>
        <w:tc>
          <w:tcPr>
            <w:tcW w:w="1378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использование приобретённых знаний и умений в пр. деятельности и повседневной жизни.</w:t>
            </w:r>
          </w:p>
        </w:tc>
        <w:tc>
          <w:tcPr>
            <w:tcW w:w="689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Составление таблиц, схем</w:t>
            </w:r>
          </w:p>
        </w:tc>
        <w:tc>
          <w:tcPr>
            <w:tcW w:w="729" w:type="dxa"/>
            <w:gridSpan w:val="2"/>
            <w:shd w:val="clear" w:color="auto" w:fill="auto"/>
            <w:textDirection w:val="btLr"/>
            <w:vAlign w:val="cente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Ответственность за своё обучение</w:t>
            </w:r>
          </w:p>
        </w:tc>
        <w:tc>
          <w:tcPr>
            <w:tcW w:w="1255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способность искать информации в литературе и интернете</w:t>
            </w:r>
          </w:p>
        </w:tc>
        <w:tc>
          <w:tcPr>
            <w:tcW w:w="803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 xml:space="preserve">самостоятельно отбирает источники информации </w:t>
            </w:r>
          </w:p>
        </w:tc>
        <w:tc>
          <w:tcPr>
            <w:tcW w:w="1182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spacing w:val="-5"/>
                <w:sz w:val="24"/>
                <w:szCs w:val="24"/>
              </w:rPr>
              <w:t xml:space="preserve">продуктивное сотрудничество с другими учащимися и педагогом  </w:t>
            </w:r>
          </w:p>
        </w:tc>
        <w:tc>
          <w:tcPr>
            <w:tcW w:w="729" w:type="dxa"/>
            <w:gridSpan w:val="3"/>
            <w:shd w:val="clear" w:color="auto" w:fill="auto"/>
            <w:textDirection w:val="btLr"/>
          </w:tcPr>
          <w:p w:rsidR="00A15352" w:rsidRPr="004B7255" w:rsidRDefault="00A15352" w:rsidP="00893824">
            <w:pPr>
              <w:shd w:val="clear" w:color="auto" w:fill="FFFFFF"/>
              <w:ind w:firstLine="5"/>
              <w:contextualSpacing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усвоение социальных норм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shd w:val="clear" w:color="auto" w:fill="FFFFFF"/>
              <w:ind w:firstLine="5"/>
              <w:contextualSpacing/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умение работать в команде</w:t>
            </w:r>
          </w:p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color w:val="000000"/>
                <w:sz w:val="24"/>
                <w:szCs w:val="24"/>
              </w:rPr>
              <w:t>умение излагать мысли в четкой логической последовательности</w:t>
            </w:r>
          </w:p>
        </w:tc>
        <w:tc>
          <w:tcPr>
            <w:tcW w:w="465" w:type="dxa"/>
            <w:gridSpan w:val="2"/>
            <w:shd w:val="clear" w:color="auto" w:fill="auto"/>
            <w:textDirection w:val="btLr"/>
          </w:tcPr>
          <w:p w:rsidR="00A15352" w:rsidRPr="004B7255" w:rsidRDefault="00A15352" w:rsidP="00893824">
            <w:pPr>
              <w:ind w:left="113" w:right="113"/>
              <w:rPr>
                <w:sz w:val="24"/>
                <w:szCs w:val="24"/>
              </w:rPr>
            </w:pPr>
            <w:r w:rsidRPr="004B7255">
              <w:rPr>
                <w:color w:val="000000"/>
                <w:sz w:val="24"/>
                <w:szCs w:val="24"/>
              </w:rPr>
              <w:t>анализ ситуации и самостоятельно нахождение соотв. решений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1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2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3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4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5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6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7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8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9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rPr>
          <w:trHeight w:val="311"/>
        </w:trPr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10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rPr>
          <w:trHeight w:val="311"/>
        </w:trPr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11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rPr>
          <w:trHeight w:val="311"/>
        </w:trPr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12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  <w:tr w:rsidR="00A15352" w:rsidRPr="004B7255" w:rsidTr="00893824">
        <w:trPr>
          <w:trHeight w:val="311"/>
        </w:trPr>
        <w:tc>
          <w:tcPr>
            <w:tcW w:w="1951" w:type="dxa"/>
            <w:gridSpan w:val="2"/>
            <w:shd w:val="clear" w:color="auto" w:fill="auto"/>
          </w:tcPr>
          <w:p w:rsidR="00A15352" w:rsidRPr="004B7255" w:rsidRDefault="00A15352" w:rsidP="00893824">
            <w:pPr>
              <w:rPr>
                <w:sz w:val="24"/>
                <w:szCs w:val="24"/>
              </w:rPr>
            </w:pPr>
            <w:r w:rsidRPr="004B7255">
              <w:rPr>
                <w:sz w:val="24"/>
                <w:szCs w:val="24"/>
              </w:rPr>
              <w:t>13 обучающийся</w:t>
            </w: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5352" w:rsidRPr="004B7255" w:rsidRDefault="00A15352" w:rsidP="008938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5352" w:rsidRPr="004B7255" w:rsidRDefault="00A15352" w:rsidP="00A15352">
      <w:pPr>
        <w:spacing w:line="271" w:lineRule="auto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spacing w:line="271" w:lineRule="auto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  <w:sectPr w:rsidR="00A15352" w:rsidRPr="004B7255" w:rsidSect="00893824">
          <w:pgSz w:w="16840" w:h="11910" w:orient="landscape"/>
          <w:pgMar w:top="993" w:right="760" w:bottom="853" w:left="1120" w:header="0" w:footer="923" w:gutter="0"/>
          <w:cols w:space="720"/>
          <w:docGrid w:linePitch="299"/>
        </w:sectPr>
      </w:pPr>
    </w:p>
    <w:p w:rsidR="00A15352" w:rsidRPr="004B7255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A15352" w:rsidRDefault="00A15352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  <w:r w:rsidRPr="004B7255">
        <w:rPr>
          <w:b/>
          <w:sz w:val="24"/>
          <w:szCs w:val="24"/>
        </w:rPr>
        <w:t>Условия реализации программы</w:t>
      </w:r>
    </w:p>
    <w:p w:rsidR="008E07FD" w:rsidRPr="004B7255" w:rsidRDefault="008E07FD" w:rsidP="00A15352">
      <w:pPr>
        <w:pStyle w:val="a5"/>
        <w:tabs>
          <w:tab w:val="left" w:pos="3741"/>
        </w:tabs>
        <w:spacing w:before="69" w:line="278" w:lineRule="auto"/>
        <w:ind w:left="3459" w:right="3278" w:firstLine="0"/>
        <w:jc w:val="center"/>
        <w:rPr>
          <w:b/>
          <w:sz w:val="24"/>
          <w:szCs w:val="24"/>
        </w:rPr>
      </w:pPr>
    </w:p>
    <w:p w:rsidR="008E07FD" w:rsidRDefault="008E07FD" w:rsidP="008E07FD">
      <w:pPr>
        <w:pStyle w:val="a3"/>
        <w:spacing w:line="276" w:lineRule="auto"/>
        <w:ind w:right="-1"/>
        <w:rPr>
          <w:b/>
          <w:sz w:val="24"/>
          <w:szCs w:val="24"/>
        </w:rPr>
      </w:pPr>
    </w:p>
    <w:p w:rsidR="008E07FD" w:rsidRPr="008E07FD" w:rsidRDefault="008E07FD" w:rsidP="008E07FD">
      <w:pPr>
        <w:pStyle w:val="a3"/>
        <w:spacing w:line="276" w:lineRule="auto"/>
        <w:ind w:right="-1"/>
        <w:rPr>
          <w:i/>
          <w:sz w:val="24"/>
          <w:szCs w:val="24"/>
        </w:rPr>
      </w:pPr>
      <w:r w:rsidRPr="008E07FD">
        <w:rPr>
          <w:i/>
          <w:sz w:val="24"/>
          <w:szCs w:val="24"/>
        </w:rPr>
        <w:t xml:space="preserve">      Дидактический  материал:</w:t>
      </w:r>
      <w:r w:rsidRPr="008E07FD">
        <w:rPr>
          <w:sz w:val="24"/>
          <w:szCs w:val="24"/>
        </w:rPr>
        <w:t xml:space="preserve"> </w:t>
      </w:r>
      <w:r w:rsidRPr="008E07FD">
        <w:rPr>
          <w:i/>
          <w:sz w:val="24"/>
          <w:szCs w:val="24"/>
        </w:rPr>
        <w:t xml:space="preserve">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Тренировочные упражнения;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Индивидуальные карточки для тестирования;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Учебные элементы;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>Тренировочные упражнения;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proofErr w:type="spellStart"/>
      <w:r w:rsidRPr="008E07FD">
        <w:rPr>
          <w:sz w:val="24"/>
          <w:szCs w:val="24"/>
        </w:rPr>
        <w:t>Разноуровневые</w:t>
      </w:r>
      <w:proofErr w:type="spellEnd"/>
      <w:r w:rsidRPr="008E07FD">
        <w:rPr>
          <w:sz w:val="24"/>
          <w:szCs w:val="24"/>
        </w:rPr>
        <w:t xml:space="preserve"> задания;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Кроссворды </w:t>
      </w:r>
    </w:p>
    <w:p w:rsidR="008E07FD" w:rsidRPr="008E07FD" w:rsidRDefault="008E07FD" w:rsidP="008E07FD">
      <w:pPr>
        <w:pStyle w:val="a3"/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     </w:t>
      </w:r>
      <w:r w:rsidRPr="008E07FD">
        <w:rPr>
          <w:i/>
          <w:sz w:val="24"/>
          <w:szCs w:val="24"/>
        </w:rPr>
        <w:t>Наглядный материал:</w:t>
      </w:r>
      <w:r w:rsidRPr="008E07FD">
        <w:rPr>
          <w:sz w:val="24"/>
          <w:szCs w:val="24"/>
        </w:rPr>
        <w:t xml:space="preserve">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Плакаты;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Образцы изделий;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Технологические карты;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Инструкционные карты; </w:t>
      </w:r>
    </w:p>
    <w:p w:rsidR="008E07FD" w:rsidRPr="008E07FD" w:rsidRDefault="008E07FD" w:rsidP="008E07FD">
      <w:pPr>
        <w:pStyle w:val="a3"/>
        <w:spacing w:line="276" w:lineRule="auto"/>
        <w:ind w:right="-1"/>
        <w:rPr>
          <w:i/>
          <w:sz w:val="24"/>
          <w:szCs w:val="24"/>
        </w:rPr>
      </w:pPr>
      <w:r w:rsidRPr="008E07FD">
        <w:rPr>
          <w:i/>
          <w:sz w:val="24"/>
          <w:szCs w:val="24"/>
        </w:rPr>
        <w:t xml:space="preserve">     Раздаточный материал: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Опорные схемы;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Технологические карты;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Шаблоны; </w:t>
      </w:r>
    </w:p>
    <w:p w:rsidR="008E07FD" w:rsidRPr="008E07FD" w:rsidRDefault="008E07FD" w:rsidP="008E07FD">
      <w:pPr>
        <w:pStyle w:val="a3"/>
        <w:spacing w:line="276" w:lineRule="auto"/>
        <w:ind w:right="-1"/>
        <w:rPr>
          <w:i/>
          <w:sz w:val="24"/>
          <w:szCs w:val="24"/>
        </w:rPr>
      </w:pPr>
      <w:r w:rsidRPr="008E07FD">
        <w:rPr>
          <w:i/>
          <w:sz w:val="24"/>
          <w:szCs w:val="24"/>
        </w:rPr>
        <w:t xml:space="preserve">      Минимальный набор инструментов: </w:t>
      </w:r>
    </w:p>
    <w:p w:rsidR="008E07FD" w:rsidRPr="008E07FD" w:rsidRDefault="008E07FD" w:rsidP="008E07FD">
      <w:pPr>
        <w:pStyle w:val="a3"/>
        <w:numPr>
          <w:ilvl w:val="0"/>
          <w:numId w:val="8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Рубанок – 10 шт.; </w:t>
      </w:r>
    </w:p>
    <w:p w:rsidR="008E07FD" w:rsidRPr="008E07FD" w:rsidRDefault="008E07FD" w:rsidP="008E07FD">
      <w:pPr>
        <w:pStyle w:val="a3"/>
        <w:numPr>
          <w:ilvl w:val="0"/>
          <w:numId w:val="8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Ножовка-10шт; </w:t>
      </w:r>
    </w:p>
    <w:p w:rsidR="008E07FD" w:rsidRPr="008E07FD" w:rsidRDefault="008E07FD" w:rsidP="008E07FD">
      <w:pPr>
        <w:pStyle w:val="a3"/>
        <w:numPr>
          <w:ilvl w:val="0"/>
          <w:numId w:val="8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молоток – 10 шт. </w:t>
      </w:r>
    </w:p>
    <w:p w:rsidR="008E07FD" w:rsidRPr="008E07FD" w:rsidRDefault="008E07FD" w:rsidP="008E07FD">
      <w:pPr>
        <w:pStyle w:val="a3"/>
        <w:numPr>
          <w:ilvl w:val="0"/>
          <w:numId w:val="8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Линейка – 10 шт.; </w:t>
      </w:r>
    </w:p>
    <w:p w:rsidR="008E07FD" w:rsidRPr="008E07FD" w:rsidRDefault="008E07FD" w:rsidP="008E07FD">
      <w:pPr>
        <w:pStyle w:val="a3"/>
        <w:numPr>
          <w:ilvl w:val="0"/>
          <w:numId w:val="8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Циркуль – 2шт.; </w:t>
      </w:r>
    </w:p>
    <w:p w:rsidR="008E07FD" w:rsidRPr="008E07FD" w:rsidRDefault="008E07FD" w:rsidP="008E07FD">
      <w:pPr>
        <w:pStyle w:val="a3"/>
        <w:numPr>
          <w:ilvl w:val="0"/>
          <w:numId w:val="8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Карандаши– 10 шт.; </w:t>
      </w:r>
    </w:p>
    <w:p w:rsidR="008E07FD" w:rsidRPr="008E07FD" w:rsidRDefault="008E07FD" w:rsidP="008E07FD">
      <w:pPr>
        <w:pStyle w:val="a3"/>
        <w:numPr>
          <w:ilvl w:val="0"/>
          <w:numId w:val="8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Стамеска – 10 шт.;  </w:t>
      </w:r>
    </w:p>
    <w:p w:rsidR="008E07FD" w:rsidRPr="008E07FD" w:rsidRDefault="008E07FD" w:rsidP="008E07FD">
      <w:pPr>
        <w:pStyle w:val="a3"/>
        <w:spacing w:line="276" w:lineRule="auto"/>
        <w:ind w:right="-1"/>
        <w:rPr>
          <w:i/>
          <w:sz w:val="24"/>
          <w:szCs w:val="24"/>
        </w:rPr>
      </w:pPr>
      <w:r w:rsidRPr="008E07FD">
        <w:rPr>
          <w:i/>
          <w:sz w:val="24"/>
          <w:szCs w:val="24"/>
        </w:rPr>
        <w:t xml:space="preserve">              Минимальный набор материалов: </w:t>
      </w:r>
    </w:p>
    <w:p w:rsidR="008E07FD" w:rsidRPr="008E07FD" w:rsidRDefault="008E07FD" w:rsidP="008E07FD">
      <w:pPr>
        <w:pStyle w:val="a3"/>
        <w:numPr>
          <w:ilvl w:val="0"/>
          <w:numId w:val="7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i/>
          <w:sz w:val="24"/>
          <w:szCs w:val="24"/>
        </w:rPr>
        <w:t xml:space="preserve"> </w:t>
      </w:r>
      <w:r w:rsidRPr="008E07FD">
        <w:rPr>
          <w:sz w:val="24"/>
          <w:szCs w:val="24"/>
        </w:rPr>
        <w:t xml:space="preserve">Древесина, картон, клей ПВА; </w:t>
      </w:r>
    </w:p>
    <w:p w:rsidR="008E07FD" w:rsidRPr="008E07FD" w:rsidRDefault="008E07FD" w:rsidP="008E07FD">
      <w:pPr>
        <w:pStyle w:val="a3"/>
        <w:numPr>
          <w:ilvl w:val="0"/>
          <w:numId w:val="7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ДВП; </w:t>
      </w:r>
    </w:p>
    <w:p w:rsidR="008E07FD" w:rsidRPr="008E07FD" w:rsidRDefault="008E07FD" w:rsidP="008E07FD">
      <w:pPr>
        <w:pStyle w:val="a3"/>
        <w:numPr>
          <w:ilvl w:val="0"/>
          <w:numId w:val="7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Поролон; </w:t>
      </w:r>
    </w:p>
    <w:p w:rsidR="008E07FD" w:rsidRPr="008E07FD" w:rsidRDefault="008E07FD" w:rsidP="008E07FD">
      <w:pPr>
        <w:pStyle w:val="a3"/>
        <w:numPr>
          <w:ilvl w:val="0"/>
          <w:numId w:val="7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Стружки; </w:t>
      </w:r>
    </w:p>
    <w:p w:rsidR="008E07FD" w:rsidRPr="008E07FD" w:rsidRDefault="008E07FD" w:rsidP="008E07FD">
      <w:pPr>
        <w:pStyle w:val="a3"/>
        <w:numPr>
          <w:ilvl w:val="0"/>
          <w:numId w:val="7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Бросовый материал (коробки, пластиковые бутылки, баночки); </w:t>
      </w:r>
    </w:p>
    <w:p w:rsidR="008E07FD" w:rsidRPr="008E07FD" w:rsidRDefault="008E07FD" w:rsidP="008E07FD">
      <w:pPr>
        <w:pStyle w:val="a3"/>
        <w:spacing w:line="276" w:lineRule="auto"/>
        <w:ind w:right="-1"/>
        <w:rPr>
          <w:i/>
          <w:sz w:val="24"/>
          <w:szCs w:val="24"/>
        </w:rPr>
      </w:pPr>
      <w:r w:rsidRPr="008E07FD">
        <w:rPr>
          <w:i/>
          <w:sz w:val="24"/>
          <w:szCs w:val="24"/>
        </w:rPr>
        <w:t xml:space="preserve">    Оборудование:</w:t>
      </w:r>
      <w:r w:rsidRPr="008E07FD">
        <w:rPr>
          <w:sz w:val="24"/>
          <w:szCs w:val="24"/>
        </w:rPr>
        <w:t xml:space="preserve">  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 Сверлильный станок;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верстак; 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>СТД-120;</w:t>
      </w:r>
    </w:p>
    <w:p w:rsidR="008E07FD" w:rsidRPr="008E07FD" w:rsidRDefault="008E07FD" w:rsidP="008E07FD">
      <w:pPr>
        <w:pStyle w:val="a3"/>
        <w:numPr>
          <w:ilvl w:val="0"/>
          <w:numId w:val="6"/>
        </w:numPr>
        <w:spacing w:line="276" w:lineRule="auto"/>
        <w:ind w:right="-1"/>
        <w:rPr>
          <w:i/>
          <w:sz w:val="24"/>
          <w:szCs w:val="24"/>
        </w:rPr>
      </w:pPr>
      <w:r w:rsidRPr="008E07FD">
        <w:rPr>
          <w:sz w:val="24"/>
          <w:szCs w:val="24"/>
        </w:rPr>
        <w:t xml:space="preserve">ТВ-6;  </w:t>
      </w:r>
    </w:p>
    <w:p w:rsidR="008E07FD" w:rsidRPr="008E07FD" w:rsidRDefault="008E07FD" w:rsidP="008E07FD">
      <w:pPr>
        <w:pStyle w:val="a3"/>
        <w:spacing w:line="276" w:lineRule="auto"/>
        <w:ind w:left="0" w:right="-1" w:firstLine="0"/>
        <w:rPr>
          <w:sz w:val="24"/>
          <w:szCs w:val="24"/>
        </w:rPr>
      </w:pPr>
      <w:r w:rsidRPr="008E07FD">
        <w:rPr>
          <w:i/>
          <w:sz w:val="24"/>
          <w:szCs w:val="24"/>
        </w:rPr>
        <w:t>Тесты:</w:t>
      </w:r>
      <w:r w:rsidRPr="008E07FD">
        <w:rPr>
          <w:b/>
          <w:sz w:val="24"/>
          <w:szCs w:val="24"/>
        </w:rPr>
        <w:t xml:space="preserve"> </w:t>
      </w:r>
      <w:r w:rsidRPr="008E07FD">
        <w:rPr>
          <w:sz w:val="24"/>
          <w:szCs w:val="24"/>
        </w:rPr>
        <w:t>1. Обработка древесины</w:t>
      </w:r>
    </w:p>
    <w:p w:rsidR="008E07FD" w:rsidRPr="008E07FD" w:rsidRDefault="008E07FD" w:rsidP="008E07FD">
      <w:pPr>
        <w:pStyle w:val="a3"/>
        <w:spacing w:line="276" w:lineRule="auto"/>
        <w:ind w:right="-1" w:firstLine="0"/>
        <w:rPr>
          <w:sz w:val="24"/>
          <w:szCs w:val="24"/>
        </w:rPr>
      </w:pPr>
      <w:r w:rsidRPr="008E07FD">
        <w:rPr>
          <w:sz w:val="24"/>
          <w:szCs w:val="24"/>
        </w:rPr>
        <w:t xml:space="preserve">         2.Лакокрасочные покрытия.</w:t>
      </w:r>
    </w:p>
    <w:p w:rsidR="008E07FD" w:rsidRPr="008E07FD" w:rsidRDefault="008E07FD" w:rsidP="008E07FD">
      <w:pPr>
        <w:pStyle w:val="a3"/>
        <w:spacing w:line="276" w:lineRule="auto"/>
        <w:ind w:left="0" w:right="-1"/>
        <w:rPr>
          <w:sz w:val="24"/>
          <w:szCs w:val="24"/>
        </w:rPr>
      </w:pPr>
      <w:r w:rsidRPr="008E07FD">
        <w:rPr>
          <w:sz w:val="24"/>
          <w:szCs w:val="24"/>
        </w:rPr>
        <w:t xml:space="preserve">         3. Клеи.</w:t>
      </w:r>
    </w:p>
    <w:p w:rsidR="00A15352" w:rsidRPr="004B7255" w:rsidRDefault="00A15352" w:rsidP="00A15352">
      <w:pPr>
        <w:pStyle w:val="a3"/>
        <w:spacing w:line="276" w:lineRule="auto"/>
        <w:ind w:left="0" w:right="-1" w:firstLine="0"/>
        <w:jc w:val="center"/>
        <w:rPr>
          <w:sz w:val="24"/>
          <w:szCs w:val="24"/>
        </w:rPr>
      </w:pPr>
    </w:p>
    <w:p w:rsidR="00A15352" w:rsidRDefault="00A15352" w:rsidP="00A15352">
      <w:pPr>
        <w:pStyle w:val="a3"/>
        <w:spacing w:before="50"/>
        <w:ind w:left="993" w:firstLine="0"/>
        <w:jc w:val="center"/>
        <w:rPr>
          <w:b/>
          <w:sz w:val="24"/>
          <w:szCs w:val="24"/>
        </w:rPr>
      </w:pPr>
      <w:r w:rsidRPr="004B7255">
        <w:rPr>
          <w:b/>
          <w:sz w:val="24"/>
          <w:szCs w:val="24"/>
        </w:rPr>
        <w:t>Список литературы</w:t>
      </w:r>
    </w:p>
    <w:p w:rsidR="004B7255" w:rsidRPr="004B7255" w:rsidRDefault="004B7255" w:rsidP="00A15352">
      <w:pPr>
        <w:pStyle w:val="a3"/>
        <w:spacing w:before="50"/>
        <w:ind w:left="993" w:firstLine="0"/>
        <w:jc w:val="center"/>
        <w:rPr>
          <w:b/>
          <w:sz w:val="24"/>
          <w:szCs w:val="24"/>
        </w:rPr>
      </w:pP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>Нормативные документы: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  <w:lang w:val="en-US"/>
        </w:rPr>
      </w:pPr>
      <w:r w:rsidRPr="004B7255">
        <w:rPr>
          <w:bCs/>
          <w:sz w:val="24"/>
          <w:szCs w:val="24"/>
        </w:rPr>
        <w:t xml:space="preserve">1. Концепция развития дополнительного образования детей. </w:t>
      </w:r>
      <w:r w:rsidRPr="004B7255">
        <w:rPr>
          <w:bCs/>
          <w:sz w:val="24"/>
          <w:szCs w:val="24"/>
          <w:lang w:val="en-US"/>
        </w:rPr>
        <w:t xml:space="preserve">Web: http://government.ru/media/files/41d502742007f56a8b2d.pdf 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2. Порядок организации и осуществления образовательной деятельности по дополнительным общеобразовательным программам. </w:t>
      </w:r>
      <w:proofErr w:type="spellStart"/>
      <w:r w:rsidRPr="004B7255">
        <w:rPr>
          <w:bCs/>
          <w:sz w:val="24"/>
          <w:szCs w:val="24"/>
        </w:rPr>
        <w:t>Web</w:t>
      </w:r>
      <w:proofErr w:type="spellEnd"/>
      <w:r w:rsidRPr="004B7255">
        <w:rPr>
          <w:bCs/>
          <w:sz w:val="24"/>
          <w:szCs w:val="24"/>
        </w:rPr>
        <w:t>: http://минобрнауки</w:t>
      </w:r>
      <w:proofErr w:type="gramStart"/>
      <w:r w:rsidRPr="004B7255">
        <w:rPr>
          <w:bCs/>
          <w:sz w:val="24"/>
          <w:szCs w:val="24"/>
        </w:rPr>
        <w:t>.р</w:t>
      </w:r>
      <w:proofErr w:type="gramEnd"/>
      <w:r w:rsidRPr="004B7255">
        <w:rPr>
          <w:bCs/>
          <w:sz w:val="24"/>
          <w:szCs w:val="24"/>
        </w:rPr>
        <w:t xml:space="preserve">ф/ 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3. Проект. Межведомственная программа развития  дополнительного образования детей в Российской Федерации до 2020 года. </w:t>
      </w:r>
      <w:r w:rsidRPr="004B7255">
        <w:rPr>
          <w:bCs/>
          <w:sz w:val="24"/>
          <w:szCs w:val="24"/>
          <w:lang w:val="en-US"/>
        </w:rPr>
        <w:t>Web</w:t>
      </w:r>
      <w:r w:rsidRPr="004B7255">
        <w:rPr>
          <w:bCs/>
          <w:sz w:val="24"/>
          <w:szCs w:val="24"/>
        </w:rPr>
        <w:t xml:space="preserve">: </w:t>
      </w:r>
      <w:hyperlink r:id="rId11" w:history="1">
        <w:r w:rsidRPr="004B7255">
          <w:rPr>
            <w:rStyle w:val="ab"/>
            <w:bCs/>
            <w:sz w:val="24"/>
            <w:szCs w:val="24"/>
            <w:lang w:val="en-US"/>
          </w:rPr>
          <w:t>http</w:t>
        </w:r>
        <w:r w:rsidRPr="004B7255">
          <w:rPr>
            <w:rStyle w:val="ab"/>
            <w:bCs/>
            <w:sz w:val="24"/>
            <w:szCs w:val="24"/>
          </w:rPr>
          <w:t>://</w:t>
        </w:r>
        <w:r w:rsidRPr="004B7255">
          <w:rPr>
            <w:rStyle w:val="ab"/>
            <w:bCs/>
            <w:sz w:val="24"/>
            <w:szCs w:val="24"/>
            <w:lang w:val="en-US"/>
          </w:rPr>
          <w:t>www</w:t>
        </w:r>
        <w:r w:rsidRPr="004B7255">
          <w:rPr>
            <w:rStyle w:val="ab"/>
            <w:bCs/>
            <w:sz w:val="24"/>
            <w:szCs w:val="24"/>
          </w:rPr>
          <w:t>.</w:t>
        </w:r>
        <w:proofErr w:type="spellStart"/>
        <w:r w:rsidRPr="004B7255">
          <w:rPr>
            <w:rStyle w:val="ab"/>
            <w:bCs/>
            <w:sz w:val="24"/>
            <w:szCs w:val="24"/>
            <w:lang w:val="en-US"/>
          </w:rPr>
          <w:t>dopedu</w:t>
        </w:r>
        <w:proofErr w:type="spellEnd"/>
        <w:r w:rsidRPr="004B7255">
          <w:rPr>
            <w:rStyle w:val="ab"/>
            <w:bCs/>
            <w:sz w:val="24"/>
            <w:szCs w:val="24"/>
          </w:rPr>
          <w:t>.</w:t>
        </w:r>
        <w:proofErr w:type="spellStart"/>
        <w:r w:rsidRPr="004B7255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  <w:r w:rsidRPr="004B7255">
          <w:rPr>
            <w:rStyle w:val="ab"/>
            <w:bCs/>
            <w:sz w:val="24"/>
            <w:szCs w:val="24"/>
          </w:rPr>
          <w:t>/</w:t>
        </w:r>
        <w:r w:rsidRPr="004B7255">
          <w:rPr>
            <w:rStyle w:val="ab"/>
            <w:bCs/>
            <w:sz w:val="24"/>
            <w:szCs w:val="24"/>
            <w:lang w:val="en-US"/>
          </w:rPr>
          <w:t>attachments</w:t>
        </w:r>
        <w:r w:rsidRPr="004B7255">
          <w:rPr>
            <w:rStyle w:val="ab"/>
            <w:bCs/>
            <w:sz w:val="24"/>
            <w:szCs w:val="24"/>
          </w:rPr>
          <w:t>/</w:t>
        </w:r>
        <w:r w:rsidRPr="004B7255">
          <w:rPr>
            <w:rStyle w:val="ab"/>
            <w:bCs/>
            <w:sz w:val="24"/>
            <w:szCs w:val="24"/>
            <w:lang w:val="en-US"/>
          </w:rPr>
          <w:t>article</w:t>
        </w:r>
        <w:r w:rsidRPr="004B7255">
          <w:rPr>
            <w:rStyle w:val="ab"/>
            <w:bCs/>
            <w:sz w:val="24"/>
            <w:szCs w:val="24"/>
          </w:rPr>
          <w:t>/263/</w:t>
        </w:r>
        <w:proofErr w:type="spellStart"/>
        <w:r w:rsidRPr="004B7255">
          <w:rPr>
            <w:rStyle w:val="ab"/>
            <w:bCs/>
            <w:sz w:val="24"/>
            <w:szCs w:val="24"/>
            <w:lang w:val="en-US"/>
          </w:rPr>
          <w:t>megvedomst</w:t>
        </w:r>
        <w:proofErr w:type="spellEnd"/>
        <w:r w:rsidRPr="004B7255">
          <w:rPr>
            <w:rStyle w:val="ab"/>
            <w:bCs/>
            <w:sz w:val="24"/>
            <w:szCs w:val="24"/>
          </w:rPr>
          <w:t>-</w:t>
        </w:r>
        <w:proofErr w:type="spellStart"/>
        <w:r w:rsidRPr="004B7255">
          <w:rPr>
            <w:rStyle w:val="ab"/>
            <w:bCs/>
            <w:sz w:val="24"/>
            <w:szCs w:val="24"/>
            <w:lang w:val="en-US"/>
          </w:rPr>
          <w:t>programma</w:t>
        </w:r>
        <w:proofErr w:type="spellEnd"/>
        <w:r w:rsidRPr="004B7255">
          <w:rPr>
            <w:rStyle w:val="ab"/>
            <w:bCs/>
            <w:sz w:val="24"/>
            <w:szCs w:val="24"/>
          </w:rPr>
          <w:t>.</w:t>
        </w:r>
        <w:proofErr w:type="spellStart"/>
        <w:r w:rsidRPr="004B7255">
          <w:rPr>
            <w:rStyle w:val="ab"/>
            <w:bCs/>
            <w:sz w:val="24"/>
            <w:szCs w:val="24"/>
            <w:lang w:val="en-US"/>
          </w:rPr>
          <w:t>pdf</w:t>
        </w:r>
        <w:proofErr w:type="spellEnd"/>
      </w:hyperlink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4. Паспорт приоритетного проекта «Доступное дополнительное образование для детей» с 2016 года по 2021. </w:t>
      </w:r>
      <w:proofErr w:type="spellStart"/>
      <w:r w:rsidRPr="004B7255">
        <w:rPr>
          <w:bCs/>
          <w:sz w:val="24"/>
          <w:szCs w:val="24"/>
        </w:rPr>
        <w:t>Web</w:t>
      </w:r>
      <w:proofErr w:type="spellEnd"/>
      <w:r w:rsidRPr="004B7255">
        <w:rPr>
          <w:bCs/>
          <w:sz w:val="24"/>
          <w:szCs w:val="24"/>
        </w:rPr>
        <w:t xml:space="preserve">:  http://government.ru/media/files/MOoSmsOFZT2nIupFC25Iqkn7qZjkiqQK.pdf  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5. Профессиональный стандарт «Педагог дополнительного образования детей и взрослых». </w:t>
      </w:r>
      <w:r w:rsidRPr="004B7255">
        <w:rPr>
          <w:bCs/>
          <w:sz w:val="24"/>
          <w:szCs w:val="24"/>
          <w:lang w:val="en-US"/>
        </w:rPr>
        <w:t>Web</w:t>
      </w:r>
      <w:r w:rsidRPr="004B7255">
        <w:rPr>
          <w:bCs/>
          <w:sz w:val="24"/>
          <w:szCs w:val="24"/>
        </w:rPr>
        <w:t xml:space="preserve">: </w:t>
      </w:r>
      <w:r w:rsidRPr="004B7255">
        <w:rPr>
          <w:bCs/>
          <w:sz w:val="24"/>
          <w:szCs w:val="24"/>
          <w:lang w:val="en-US"/>
        </w:rPr>
        <w:t>http</w:t>
      </w:r>
      <w:r w:rsidRPr="004B7255">
        <w:rPr>
          <w:bCs/>
          <w:sz w:val="24"/>
          <w:szCs w:val="24"/>
        </w:rPr>
        <w:t>://</w:t>
      </w:r>
      <w:proofErr w:type="spellStart"/>
      <w:r w:rsidRPr="004B7255">
        <w:rPr>
          <w:bCs/>
          <w:sz w:val="24"/>
          <w:szCs w:val="24"/>
          <w:lang w:val="en-US"/>
        </w:rPr>
        <w:t>dopedu</w:t>
      </w:r>
      <w:proofErr w:type="spellEnd"/>
      <w:r w:rsidRPr="004B7255">
        <w:rPr>
          <w:bCs/>
          <w:sz w:val="24"/>
          <w:szCs w:val="24"/>
        </w:rPr>
        <w:t>.</w:t>
      </w:r>
      <w:proofErr w:type="spellStart"/>
      <w:r w:rsidRPr="004B7255">
        <w:rPr>
          <w:bCs/>
          <w:sz w:val="24"/>
          <w:szCs w:val="24"/>
          <w:lang w:val="en-US"/>
        </w:rPr>
        <w:t>ru</w:t>
      </w:r>
      <w:proofErr w:type="spellEnd"/>
      <w:r w:rsidRPr="004B7255">
        <w:rPr>
          <w:bCs/>
          <w:sz w:val="24"/>
          <w:szCs w:val="24"/>
        </w:rPr>
        <w:t>/</w:t>
      </w:r>
      <w:r w:rsidRPr="004B7255">
        <w:rPr>
          <w:bCs/>
          <w:sz w:val="24"/>
          <w:szCs w:val="24"/>
          <w:lang w:val="en-US"/>
        </w:rPr>
        <w:t>attachments</w:t>
      </w:r>
      <w:r w:rsidRPr="004B7255">
        <w:rPr>
          <w:bCs/>
          <w:sz w:val="24"/>
          <w:szCs w:val="24"/>
        </w:rPr>
        <w:t>/</w:t>
      </w:r>
      <w:r w:rsidRPr="004B7255">
        <w:rPr>
          <w:bCs/>
          <w:sz w:val="24"/>
          <w:szCs w:val="24"/>
          <w:lang w:val="en-US"/>
        </w:rPr>
        <w:t>article</w:t>
      </w:r>
      <w:r w:rsidRPr="004B7255">
        <w:rPr>
          <w:bCs/>
          <w:sz w:val="24"/>
          <w:szCs w:val="24"/>
        </w:rPr>
        <w:t>/661/</w:t>
      </w:r>
      <w:proofErr w:type="spellStart"/>
      <w:r w:rsidRPr="004B7255">
        <w:rPr>
          <w:bCs/>
          <w:sz w:val="24"/>
          <w:szCs w:val="24"/>
          <w:lang w:val="en-US"/>
        </w:rPr>
        <w:t>Profstandart</w:t>
      </w:r>
      <w:proofErr w:type="spellEnd"/>
      <w:r w:rsidRPr="004B7255">
        <w:rPr>
          <w:bCs/>
          <w:sz w:val="24"/>
          <w:szCs w:val="24"/>
        </w:rPr>
        <w:t>_</w:t>
      </w:r>
      <w:proofErr w:type="spellStart"/>
      <w:r w:rsidRPr="004B7255">
        <w:rPr>
          <w:bCs/>
          <w:sz w:val="24"/>
          <w:szCs w:val="24"/>
          <w:lang w:val="en-US"/>
        </w:rPr>
        <w:t>pdo</w:t>
      </w:r>
      <w:proofErr w:type="spellEnd"/>
      <w:r w:rsidRPr="004B7255">
        <w:rPr>
          <w:bCs/>
          <w:sz w:val="24"/>
          <w:szCs w:val="24"/>
        </w:rPr>
        <w:t>_</w:t>
      </w:r>
      <w:proofErr w:type="spellStart"/>
      <w:r w:rsidRPr="004B7255">
        <w:rPr>
          <w:bCs/>
          <w:sz w:val="24"/>
          <w:szCs w:val="24"/>
          <w:lang w:val="en-US"/>
        </w:rPr>
        <w:t>dopedu</w:t>
      </w:r>
      <w:proofErr w:type="spellEnd"/>
      <w:r w:rsidRPr="004B7255">
        <w:rPr>
          <w:bCs/>
          <w:sz w:val="24"/>
          <w:szCs w:val="24"/>
        </w:rPr>
        <w:t>.</w:t>
      </w:r>
      <w:proofErr w:type="spellStart"/>
      <w:r w:rsidRPr="004B7255">
        <w:rPr>
          <w:bCs/>
          <w:sz w:val="24"/>
          <w:szCs w:val="24"/>
          <w:lang w:val="en-US"/>
        </w:rPr>
        <w:t>pdf</w:t>
      </w:r>
      <w:proofErr w:type="spellEnd"/>
      <w:r w:rsidRPr="004B7255">
        <w:rPr>
          <w:bCs/>
          <w:sz w:val="24"/>
          <w:szCs w:val="24"/>
        </w:rPr>
        <w:t xml:space="preserve"> 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6. Санитарно-эпидемиологические требования к устройству, содержанию и организации </w:t>
      </w:r>
      <w:proofErr w:type="gramStart"/>
      <w:r w:rsidRPr="004B7255">
        <w:rPr>
          <w:bCs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4B7255">
        <w:rPr>
          <w:bCs/>
          <w:sz w:val="24"/>
          <w:szCs w:val="24"/>
        </w:rPr>
        <w:t xml:space="preserve">. Санитарно-эпидемиологические правила и нормативы СанПиН 2.4.4.3172-14 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7. Стратегия развития воспитания в Российской Федерации (2015 – 2025). </w:t>
      </w:r>
      <w:proofErr w:type="spellStart"/>
      <w:r w:rsidRPr="004B7255">
        <w:rPr>
          <w:bCs/>
          <w:sz w:val="24"/>
          <w:szCs w:val="24"/>
        </w:rPr>
        <w:t>Web</w:t>
      </w:r>
      <w:proofErr w:type="spellEnd"/>
      <w:r w:rsidRPr="004B7255">
        <w:rPr>
          <w:bCs/>
          <w:sz w:val="24"/>
          <w:szCs w:val="24"/>
        </w:rPr>
        <w:t xml:space="preserve">: </w:t>
      </w:r>
      <w:hyperlink r:id="rId12" w:history="1">
        <w:r w:rsidRPr="004B7255">
          <w:rPr>
            <w:rStyle w:val="ab"/>
            <w:bCs/>
            <w:sz w:val="24"/>
            <w:szCs w:val="24"/>
          </w:rPr>
          <w:t>http://www.dop-obrazovanie.com/</w:t>
        </w:r>
      </w:hyperlink>
      <w:r w:rsidRPr="004B7255">
        <w:rPr>
          <w:bCs/>
          <w:sz w:val="24"/>
          <w:szCs w:val="24"/>
        </w:rPr>
        <w:t xml:space="preserve"> 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8. Федеральные государственные образовательные стандарты. Сайт министерства образования и науки РФ. </w:t>
      </w:r>
      <w:proofErr w:type="spellStart"/>
      <w:r w:rsidRPr="004B7255">
        <w:rPr>
          <w:bCs/>
          <w:sz w:val="24"/>
          <w:szCs w:val="24"/>
        </w:rPr>
        <w:t>Web</w:t>
      </w:r>
      <w:proofErr w:type="spellEnd"/>
      <w:r w:rsidRPr="004B7255">
        <w:rPr>
          <w:bCs/>
          <w:sz w:val="24"/>
          <w:szCs w:val="24"/>
        </w:rPr>
        <w:t xml:space="preserve">: </w:t>
      </w:r>
      <w:hyperlink r:id="rId13" w:history="1">
        <w:r w:rsidRPr="004B7255">
          <w:rPr>
            <w:rStyle w:val="ab"/>
            <w:bCs/>
            <w:sz w:val="24"/>
            <w:szCs w:val="24"/>
          </w:rPr>
          <w:t>http://минобрнауки.рф/</w:t>
        </w:r>
      </w:hyperlink>
      <w:r w:rsidRPr="004B7255">
        <w:rPr>
          <w:bCs/>
          <w:sz w:val="24"/>
          <w:szCs w:val="24"/>
        </w:rPr>
        <w:t xml:space="preserve"> </w:t>
      </w:r>
    </w:p>
    <w:p w:rsidR="004B7255" w:rsidRP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9. Федеральный закон «Об образовании в Российской Федерации» </w:t>
      </w:r>
    </w:p>
    <w:p w:rsidR="004B7255" w:rsidRDefault="004B7255" w:rsidP="004B7255">
      <w:pPr>
        <w:spacing w:line="271" w:lineRule="auto"/>
        <w:jc w:val="both"/>
        <w:rPr>
          <w:bCs/>
          <w:sz w:val="24"/>
          <w:szCs w:val="24"/>
        </w:rPr>
      </w:pPr>
      <w:r w:rsidRPr="004B7255">
        <w:rPr>
          <w:bCs/>
          <w:sz w:val="24"/>
          <w:szCs w:val="24"/>
        </w:rPr>
        <w:t xml:space="preserve">8. Сайт министерства образования и науки РФ.  </w:t>
      </w:r>
      <w:proofErr w:type="spellStart"/>
      <w:r w:rsidRPr="004B7255">
        <w:rPr>
          <w:bCs/>
          <w:sz w:val="24"/>
          <w:szCs w:val="24"/>
        </w:rPr>
        <w:t>Web</w:t>
      </w:r>
      <w:proofErr w:type="spellEnd"/>
      <w:r w:rsidRPr="004B7255">
        <w:rPr>
          <w:bCs/>
          <w:sz w:val="24"/>
          <w:szCs w:val="24"/>
        </w:rPr>
        <w:t xml:space="preserve">: </w:t>
      </w:r>
      <w:hyperlink r:id="rId14" w:history="1">
        <w:r w:rsidRPr="003C5392">
          <w:rPr>
            <w:rStyle w:val="ab"/>
            <w:bCs/>
            <w:sz w:val="24"/>
            <w:szCs w:val="24"/>
          </w:rPr>
          <w:t>http://минобрнауки.рф/</w:t>
        </w:r>
      </w:hyperlink>
    </w:p>
    <w:p w:rsidR="00A15352" w:rsidRPr="004B7255" w:rsidRDefault="004B7255" w:rsidP="004B7255">
      <w:pPr>
        <w:spacing w:line="271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Для педагога:</w:t>
      </w:r>
    </w:p>
    <w:p w:rsidR="00A15352" w:rsidRPr="004B7255" w:rsidRDefault="00A15352" w:rsidP="004B7255">
      <w:pPr>
        <w:pStyle w:val="a5"/>
        <w:numPr>
          <w:ilvl w:val="0"/>
          <w:numId w:val="4"/>
        </w:numPr>
        <w:spacing w:line="271" w:lineRule="auto"/>
        <w:jc w:val="both"/>
        <w:rPr>
          <w:b/>
          <w:sz w:val="24"/>
          <w:szCs w:val="24"/>
        </w:rPr>
      </w:pPr>
      <w:r w:rsidRPr="004B7255">
        <w:rPr>
          <w:sz w:val="24"/>
          <w:szCs w:val="24"/>
        </w:rPr>
        <w:t xml:space="preserve">Букин М., Букина С. </w:t>
      </w:r>
      <w:proofErr w:type="spellStart"/>
      <w:r w:rsidRPr="004B7255">
        <w:rPr>
          <w:sz w:val="24"/>
          <w:szCs w:val="24"/>
        </w:rPr>
        <w:t>Квиллинг</w:t>
      </w:r>
      <w:proofErr w:type="spellEnd"/>
      <w:r w:rsidRPr="004B7255">
        <w:rPr>
          <w:sz w:val="24"/>
          <w:szCs w:val="24"/>
        </w:rPr>
        <w:t>. Практикум для начинающих. – М.: Феникс, 2013 г.</w:t>
      </w:r>
    </w:p>
    <w:p w:rsidR="00A15352" w:rsidRPr="004B7255" w:rsidRDefault="00A15352" w:rsidP="004B7255">
      <w:pPr>
        <w:pStyle w:val="a5"/>
        <w:numPr>
          <w:ilvl w:val="0"/>
          <w:numId w:val="4"/>
        </w:numPr>
        <w:tabs>
          <w:tab w:val="left" w:pos="2149"/>
          <w:tab w:val="left" w:pos="2150"/>
          <w:tab w:val="left" w:pos="2707"/>
          <w:tab w:val="left" w:pos="3204"/>
          <w:tab w:val="left" w:pos="4316"/>
          <w:tab w:val="left" w:pos="6237"/>
          <w:tab w:val="left" w:pos="7726"/>
          <w:tab w:val="left" w:pos="9561"/>
        </w:tabs>
        <w:spacing w:before="48" w:line="276" w:lineRule="auto"/>
        <w:ind w:right="554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М. В. Дубова</w:t>
      </w:r>
      <w:r w:rsidRPr="004B7255">
        <w:rPr>
          <w:sz w:val="24"/>
          <w:szCs w:val="24"/>
        </w:rPr>
        <w:tab/>
        <w:t xml:space="preserve">«Организация проектной деятельности </w:t>
      </w:r>
      <w:r w:rsidRPr="004B7255">
        <w:rPr>
          <w:spacing w:val="-3"/>
          <w:sz w:val="24"/>
          <w:szCs w:val="24"/>
        </w:rPr>
        <w:t xml:space="preserve">младших </w:t>
      </w:r>
      <w:r w:rsidRPr="004B7255">
        <w:rPr>
          <w:sz w:val="24"/>
          <w:szCs w:val="24"/>
        </w:rPr>
        <w:t>школьников», М.</w:t>
      </w:r>
      <w:r w:rsidRPr="004B7255">
        <w:rPr>
          <w:spacing w:val="-4"/>
          <w:sz w:val="24"/>
          <w:szCs w:val="24"/>
        </w:rPr>
        <w:t xml:space="preserve"> </w:t>
      </w:r>
      <w:r w:rsidRPr="004B7255">
        <w:rPr>
          <w:sz w:val="24"/>
          <w:szCs w:val="24"/>
        </w:rPr>
        <w:t>Баласс,2011г</w:t>
      </w:r>
    </w:p>
    <w:p w:rsidR="00A15352" w:rsidRPr="004B7255" w:rsidRDefault="00A15352" w:rsidP="004B7255">
      <w:pPr>
        <w:pStyle w:val="a5"/>
        <w:numPr>
          <w:ilvl w:val="0"/>
          <w:numId w:val="4"/>
        </w:numPr>
        <w:spacing w:line="271" w:lineRule="auto"/>
        <w:jc w:val="both"/>
        <w:rPr>
          <w:b/>
          <w:sz w:val="24"/>
          <w:szCs w:val="24"/>
        </w:rPr>
      </w:pPr>
      <w:r w:rsidRPr="004B7255">
        <w:rPr>
          <w:sz w:val="24"/>
          <w:szCs w:val="24"/>
        </w:rPr>
        <w:t xml:space="preserve">О. А. </w:t>
      </w:r>
      <w:proofErr w:type="spellStart"/>
      <w:r w:rsidRPr="004B7255">
        <w:rPr>
          <w:sz w:val="24"/>
          <w:szCs w:val="24"/>
        </w:rPr>
        <w:t>Куревина</w:t>
      </w:r>
      <w:proofErr w:type="spellEnd"/>
      <w:r w:rsidRPr="004B7255">
        <w:rPr>
          <w:sz w:val="24"/>
          <w:szCs w:val="24"/>
        </w:rPr>
        <w:t xml:space="preserve">, Е. А. </w:t>
      </w:r>
      <w:proofErr w:type="spellStart"/>
      <w:r w:rsidRPr="004B7255">
        <w:rPr>
          <w:sz w:val="24"/>
          <w:szCs w:val="24"/>
        </w:rPr>
        <w:t>Лутцева</w:t>
      </w:r>
      <w:proofErr w:type="spellEnd"/>
      <w:r w:rsidRPr="004B7255">
        <w:rPr>
          <w:sz w:val="24"/>
          <w:szCs w:val="24"/>
        </w:rPr>
        <w:t xml:space="preserve"> «</w:t>
      </w:r>
      <w:proofErr w:type="gramStart"/>
      <w:r w:rsidRPr="004B7255">
        <w:rPr>
          <w:sz w:val="24"/>
          <w:szCs w:val="24"/>
        </w:rPr>
        <w:t>Прекрасное</w:t>
      </w:r>
      <w:proofErr w:type="gramEnd"/>
      <w:r w:rsidRPr="004B7255">
        <w:rPr>
          <w:sz w:val="24"/>
          <w:szCs w:val="24"/>
        </w:rPr>
        <w:t xml:space="preserve"> рядом с тобой», М. </w:t>
      </w:r>
      <w:proofErr w:type="spellStart"/>
      <w:r w:rsidRPr="004B7255">
        <w:rPr>
          <w:sz w:val="24"/>
          <w:szCs w:val="24"/>
        </w:rPr>
        <w:t>Баласс</w:t>
      </w:r>
      <w:proofErr w:type="spellEnd"/>
      <w:r w:rsidRPr="004B7255">
        <w:rPr>
          <w:sz w:val="24"/>
          <w:szCs w:val="24"/>
        </w:rPr>
        <w:t>,</w:t>
      </w:r>
      <w:r w:rsidRPr="004B7255">
        <w:rPr>
          <w:spacing w:val="-1"/>
          <w:sz w:val="24"/>
          <w:szCs w:val="24"/>
        </w:rPr>
        <w:t xml:space="preserve"> </w:t>
      </w:r>
      <w:r w:rsidRPr="004B7255">
        <w:rPr>
          <w:sz w:val="24"/>
          <w:szCs w:val="24"/>
        </w:rPr>
        <w:t>2009г</w:t>
      </w:r>
    </w:p>
    <w:p w:rsidR="00A15352" w:rsidRPr="004B7255" w:rsidRDefault="00A15352" w:rsidP="004B7255">
      <w:pPr>
        <w:pStyle w:val="a5"/>
        <w:numPr>
          <w:ilvl w:val="0"/>
          <w:numId w:val="4"/>
        </w:numPr>
        <w:tabs>
          <w:tab w:val="left" w:pos="2149"/>
          <w:tab w:val="left" w:pos="2150"/>
        </w:tabs>
        <w:spacing w:line="321" w:lineRule="exact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Т.</w:t>
      </w:r>
      <w:r w:rsidRPr="004B7255">
        <w:rPr>
          <w:spacing w:val="35"/>
          <w:sz w:val="24"/>
          <w:szCs w:val="24"/>
        </w:rPr>
        <w:t xml:space="preserve"> </w:t>
      </w:r>
      <w:proofErr w:type="spellStart"/>
      <w:r w:rsidRPr="004B7255">
        <w:rPr>
          <w:sz w:val="24"/>
          <w:szCs w:val="24"/>
        </w:rPr>
        <w:t>Геронимус</w:t>
      </w:r>
      <w:proofErr w:type="spellEnd"/>
      <w:r w:rsidRPr="004B7255">
        <w:rPr>
          <w:spacing w:val="37"/>
          <w:sz w:val="24"/>
          <w:szCs w:val="24"/>
        </w:rPr>
        <w:t xml:space="preserve"> </w:t>
      </w:r>
      <w:r w:rsidRPr="004B7255">
        <w:rPr>
          <w:sz w:val="24"/>
          <w:szCs w:val="24"/>
        </w:rPr>
        <w:t>«Я</w:t>
      </w:r>
      <w:r w:rsidRPr="004B7255">
        <w:rPr>
          <w:spacing w:val="37"/>
          <w:sz w:val="24"/>
          <w:szCs w:val="24"/>
        </w:rPr>
        <w:t xml:space="preserve"> </w:t>
      </w:r>
      <w:r w:rsidRPr="004B7255">
        <w:rPr>
          <w:sz w:val="24"/>
          <w:szCs w:val="24"/>
        </w:rPr>
        <w:t>все</w:t>
      </w:r>
      <w:r w:rsidRPr="004B7255">
        <w:rPr>
          <w:spacing w:val="38"/>
          <w:sz w:val="24"/>
          <w:szCs w:val="24"/>
        </w:rPr>
        <w:t xml:space="preserve"> </w:t>
      </w:r>
      <w:r w:rsidRPr="004B7255">
        <w:rPr>
          <w:sz w:val="24"/>
          <w:szCs w:val="24"/>
        </w:rPr>
        <w:t>умею</w:t>
      </w:r>
      <w:r w:rsidRPr="004B7255">
        <w:rPr>
          <w:spacing w:val="37"/>
          <w:sz w:val="24"/>
          <w:szCs w:val="24"/>
        </w:rPr>
        <w:t xml:space="preserve"> </w:t>
      </w:r>
      <w:r w:rsidRPr="004B7255">
        <w:rPr>
          <w:sz w:val="24"/>
          <w:szCs w:val="24"/>
        </w:rPr>
        <w:t>делать</w:t>
      </w:r>
      <w:r w:rsidRPr="004B7255">
        <w:rPr>
          <w:spacing w:val="36"/>
          <w:sz w:val="24"/>
          <w:szCs w:val="24"/>
        </w:rPr>
        <w:t xml:space="preserve"> </w:t>
      </w:r>
      <w:r w:rsidRPr="004B7255">
        <w:rPr>
          <w:sz w:val="24"/>
          <w:szCs w:val="24"/>
        </w:rPr>
        <w:t>сам»,</w:t>
      </w:r>
      <w:r w:rsidRPr="004B7255">
        <w:rPr>
          <w:spacing w:val="36"/>
          <w:sz w:val="24"/>
          <w:szCs w:val="24"/>
        </w:rPr>
        <w:t xml:space="preserve"> </w:t>
      </w:r>
      <w:r w:rsidRPr="004B7255">
        <w:rPr>
          <w:sz w:val="24"/>
          <w:szCs w:val="24"/>
        </w:rPr>
        <w:t>М.,</w:t>
      </w:r>
      <w:r w:rsidRPr="004B7255">
        <w:rPr>
          <w:spacing w:val="36"/>
          <w:sz w:val="24"/>
          <w:szCs w:val="24"/>
        </w:rPr>
        <w:t xml:space="preserve"> </w:t>
      </w:r>
      <w:r w:rsidRPr="004B7255">
        <w:rPr>
          <w:sz w:val="24"/>
          <w:szCs w:val="24"/>
        </w:rPr>
        <w:t>Компания</w:t>
      </w:r>
      <w:r w:rsidRPr="004B7255">
        <w:rPr>
          <w:spacing w:val="38"/>
          <w:sz w:val="24"/>
          <w:szCs w:val="24"/>
        </w:rPr>
        <w:t xml:space="preserve"> </w:t>
      </w:r>
      <w:r w:rsidRPr="004B7255">
        <w:rPr>
          <w:sz w:val="24"/>
          <w:szCs w:val="24"/>
        </w:rPr>
        <w:t>«</w:t>
      </w:r>
      <w:proofErr w:type="spellStart"/>
      <w:r w:rsidRPr="004B7255">
        <w:rPr>
          <w:sz w:val="24"/>
          <w:szCs w:val="24"/>
        </w:rPr>
        <w:t>Аст</w:t>
      </w:r>
      <w:proofErr w:type="spellEnd"/>
      <w:r w:rsidRPr="004B7255">
        <w:rPr>
          <w:sz w:val="24"/>
          <w:szCs w:val="24"/>
        </w:rPr>
        <w:t>-Пресс»,</w:t>
      </w:r>
    </w:p>
    <w:p w:rsidR="00A15352" w:rsidRDefault="00A15352" w:rsidP="004B7255">
      <w:pPr>
        <w:pStyle w:val="a3"/>
        <w:spacing w:before="50"/>
        <w:ind w:left="449" w:firstLine="0"/>
        <w:jc w:val="both"/>
        <w:rPr>
          <w:sz w:val="24"/>
          <w:szCs w:val="24"/>
        </w:rPr>
      </w:pPr>
      <w:r w:rsidRPr="004B7255">
        <w:rPr>
          <w:sz w:val="24"/>
          <w:szCs w:val="24"/>
        </w:rPr>
        <w:t>2000г</w:t>
      </w:r>
    </w:p>
    <w:p w:rsidR="008E07FD" w:rsidRPr="008E07FD" w:rsidRDefault="008E07FD" w:rsidP="008E07FD">
      <w:pPr>
        <w:pStyle w:val="a3"/>
        <w:spacing w:before="50"/>
        <w:ind w:left="44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E07FD">
        <w:rPr>
          <w:sz w:val="24"/>
          <w:szCs w:val="24"/>
        </w:rPr>
        <w:t xml:space="preserve">.Дополнительное образование в кружках детско-юношеского центра.- Волгоград,   </w:t>
      </w:r>
    </w:p>
    <w:p w:rsidR="008E07FD" w:rsidRDefault="008E07FD" w:rsidP="008E07FD">
      <w:pPr>
        <w:jc w:val="both"/>
        <w:rPr>
          <w:sz w:val="24"/>
          <w:szCs w:val="24"/>
        </w:rPr>
      </w:pPr>
      <w:r w:rsidRPr="008E07FD">
        <w:rPr>
          <w:sz w:val="24"/>
          <w:szCs w:val="24"/>
        </w:rPr>
        <w:t xml:space="preserve">         1996 </w:t>
      </w:r>
    </w:p>
    <w:p w:rsidR="008E07FD" w:rsidRPr="008E07FD" w:rsidRDefault="008E07FD" w:rsidP="008E07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E07FD">
        <w:rPr>
          <w:sz w:val="24"/>
          <w:szCs w:val="24"/>
        </w:rPr>
        <w:t xml:space="preserve"> Василенко В.А. Обработка древесины на токарно-винторезном станке. Волгоград: Учитель 2005 </w:t>
      </w:r>
    </w:p>
    <w:p w:rsidR="008E07FD" w:rsidRPr="008E07FD" w:rsidRDefault="008E07FD" w:rsidP="008E07FD">
      <w:pPr>
        <w:jc w:val="both"/>
        <w:rPr>
          <w:sz w:val="24"/>
          <w:szCs w:val="24"/>
        </w:rPr>
      </w:pPr>
      <w:r w:rsidRPr="008E07FD">
        <w:rPr>
          <w:sz w:val="24"/>
          <w:szCs w:val="24"/>
        </w:rPr>
        <w:t xml:space="preserve">8. </w:t>
      </w:r>
      <w:proofErr w:type="spellStart"/>
      <w:r w:rsidRPr="008E07FD">
        <w:rPr>
          <w:sz w:val="24"/>
          <w:szCs w:val="24"/>
        </w:rPr>
        <w:t>Бешенков</w:t>
      </w:r>
      <w:proofErr w:type="spellEnd"/>
      <w:r w:rsidRPr="008E07FD">
        <w:rPr>
          <w:sz w:val="24"/>
          <w:szCs w:val="24"/>
        </w:rPr>
        <w:t xml:space="preserve"> А.К. Технические и проектные задания для учащихся. Москва: Дрофа 2004.</w:t>
      </w:r>
    </w:p>
    <w:p w:rsidR="008E07FD" w:rsidRPr="008E07FD" w:rsidRDefault="008E07FD" w:rsidP="008E07FD">
      <w:pPr>
        <w:jc w:val="both"/>
        <w:rPr>
          <w:sz w:val="24"/>
          <w:szCs w:val="24"/>
        </w:rPr>
      </w:pPr>
    </w:p>
    <w:p w:rsidR="008E07FD" w:rsidRPr="008E07FD" w:rsidRDefault="008E07FD" w:rsidP="008E07FD">
      <w:pPr>
        <w:jc w:val="both"/>
        <w:rPr>
          <w:sz w:val="24"/>
          <w:szCs w:val="24"/>
        </w:rPr>
      </w:pPr>
    </w:p>
    <w:p w:rsidR="008E07FD" w:rsidRPr="008E07FD" w:rsidRDefault="008E07FD" w:rsidP="008E07FD">
      <w:pPr>
        <w:jc w:val="both"/>
        <w:rPr>
          <w:b/>
          <w:sz w:val="24"/>
          <w:szCs w:val="24"/>
        </w:rPr>
      </w:pPr>
      <w:r w:rsidRPr="008E07FD">
        <w:rPr>
          <w:b/>
          <w:sz w:val="24"/>
          <w:szCs w:val="24"/>
        </w:rPr>
        <w:t>Литература для детей.</w:t>
      </w:r>
    </w:p>
    <w:p w:rsidR="008E07FD" w:rsidRPr="008E07FD" w:rsidRDefault="008E07FD" w:rsidP="008E07FD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8E07FD">
        <w:rPr>
          <w:sz w:val="24"/>
          <w:szCs w:val="24"/>
        </w:rPr>
        <w:t>Рихвк</w:t>
      </w:r>
      <w:proofErr w:type="spellEnd"/>
      <w:r w:rsidRPr="008E07FD">
        <w:rPr>
          <w:sz w:val="24"/>
          <w:szCs w:val="24"/>
        </w:rPr>
        <w:t xml:space="preserve"> Э.В.  Обработка древесины в школьных мастерских.</w:t>
      </w:r>
    </w:p>
    <w:p w:rsidR="008E07FD" w:rsidRPr="008E07FD" w:rsidRDefault="008E07FD" w:rsidP="008E07FD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8E07FD">
        <w:rPr>
          <w:sz w:val="24"/>
          <w:szCs w:val="24"/>
        </w:rPr>
        <w:t>Шепелев</w:t>
      </w:r>
      <w:proofErr w:type="spellEnd"/>
      <w:r w:rsidRPr="008E07FD">
        <w:rPr>
          <w:sz w:val="24"/>
          <w:szCs w:val="24"/>
        </w:rPr>
        <w:t xml:space="preserve"> А.М. Столярные работы.</w:t>
      </w:r>
    </w:p>
    <w:p w:rsidR="008E07FD" w:rsidRPr="008E07FD" w:rsidRDefault="008E07FD" w:rsidP="008E07FD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8E07FD">
        <w:rPr>
          <w:sz w:val="24"/>
          <w:szCs w:val="24"/>
        </w:rPr>
        <w:t>Тхоржетский</w:t>
      </w:r>
      <w:proofErr w:type="spellEnd"/>
      <w:r w:rsidRPr="008E07FD">
        <w:rPr>
          <w:sz w:val="24"/>
          <w:szCs w:val="24"/>
        </w:rPr>
        <w:t xml:space="preserve"> Д.А. Обработка древесины.</w:t>
      </w:r>
    </w:p>
    <w:p w:rsidR="008E07FD" w:rsidRPr="008E07FD" w:rsidRDefault="008E07FD" w:rsidP="008E07FD">
      <w:pPr>
        <w:jc w:val="both"/>
        <w:rPr>
          <w:sz w:val="24"/>
          <w:szCs w:val="24"/>
        </w:rPr>
      </w:pPr>
    </w:p>
    <w:p w:rsidR="00A71F8B" w:rsidRPr="004B7255" w:rsidRDefault="008E07FD" w:rsidP="008E07FD">
      <w:pPr>
        <w:tabs>
          <w:tab w:val="num" w:pos="800"/>
        </w:tabs>
        <w:jc w:val="both"/>
        <w:rPr>
          <w:sz w:val="24"/>
          <w:szCs w:val="24"/>
        </w:rPr>
      </w:pPr>
      <w:r w:rsidRPr="008E07FD">
        <w:rPr>
          <w:b/>
          <w:sz w:val="24"/>
          <w:szCs w:val="24"/>
        </w:rPr>
        <w:t>Дополнительная литература.</w:t>
      </w:r>
      <w:r>
        <w:rPr>
          <w:b/>
          <w:sz w:val="24"/>
          <w:szCs w:val="24"/>
        </w:rPr>
        <w:t xml:space="preserve"> </w:t>
      </w:r>
      <w:proofErr w:type="spellStart"/>
      <w:r w:rsidRPr="008E07FD">
        <w:rPr>
          <w:sz w:val="24"/>
          <w:szCs w:val="24"/>
        </w:rPr>
        <w:t>Тхоржетский</w:t>
      </w:r>
      <w:proofErr w:type="spellEnd"/>
      <w:r w:rsidRPr="008E07FD">
        <w:rPr>
          <w:sz w:val="24"/>
          <w:szCs w:val="24"/>
        </w:rPr>
        <w:t xml:space="preserve"> Д.А. Занятия по техническому труду.</w:t>
      </w:r>
    </w:p>
    <w:sectPr w:rsidR="00A71F8B" w:rsidRPr="004B7255" w:rsidSect="00A7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93" w:rsidRDefault="00A23993" w:rsidP="004B7255">
      <w:r>
        <w:separator/>
      </w:r>
    </w:p>
  </w:endnote>
  <w:endnote w:type="continuationSeparator" w:id="0">
    <w:p w:rsidR="00A23993" w:rsidRDefault="00A23993" w:rsidP="004B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784799"/>
      <w:docPartObj>
        <w:docPartGallery w:val="Page Numbers (Bottom of Page)"/>
        <w:docPartUnique/>
      </w:docPartObj>
    </w:sdtPr>
    <w:sdtEndPr/>
    <w:sdtContent>
      <w:p w:rsidR="00893824" w:rsidRDefault="008938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E23">
          <w:rPr>
            <w:noProof/>
          </w:rPr>
          <w:t>1</w:t>
        </w:r>
        <w:r>
          <w:fldChar w:fldCharType="end"/>
        </w:r>
      </w:p>
    </w:sdtContent>
  </w:sdt>
  <w:p w:rsidR="00893824" w:rsidRDefault="008938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93" w:rsidRDefault="00A23993" w:rsidP="004B7255">
      <w:r>
        <w:separator/>
      </w:r>
    </w:p>
  </w:footnote>
  <w:footnote w:type="continuationSeparator" w:id="0">
    <w:p w:rsidR="00A23993" w:rsidRDefault="00A23993" w:rsidP="004B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F63"/>
    <w:multiLevelType w:val="hybridMultilevel"/>
    <w:tmpl w:val="F7122C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141F2"/>
    <w:multiLevelType w:val="multilevel"/>
    <w:tmpl w:val="96C20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">
    <w:nsid w:val="2A326D64"/>
    <w:multiLevelType w:val="hybridMultilevel"/>
    <w:tmpl w:val="E96C98D0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B660D"/>
    <w:multiLevelType w:val="hybridMultilevel"/>
    <w:tmpl w:val="65A4CAE8"/>
    <w:lvl w:ilvl="0" w:tplc="942E3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380502"/>
    <w:multiLevelType w:val="multilevel"/>
    <w:tmpl w:val="B58C72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8C16290"/>
    <w:multiLevelType w:val="hybridMultilevel"/>
    <w:tmpl w:val="D58E45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E9A226F"/>
    <w:multiLevelType w:val="hybridMultilevel"/>
    <w:tmpl w:val="5B785DEE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>
    <w:nsid w:val="4E9C7F03"/>
    <w:multiLevelType w:val="hybridMultilevel"/>
    <w:tmpl w:val="CABAC0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C323DF9"/>
    <w:multiLevelType w:val="hybridMultilevel"/>
    <w:tmpl w:val="1A4C2BFE"/>
    <w:lvl w:ilvl="0" w:tplc="3454CB2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9">
    <w:nsid w:val="5EE37CA5"/>
    <w:multiLevelType w:val="hybridMultilevel"/>
    <w:tmpl w:val="32A0759E"/>
    <w:lvl w:ilvl="0" w:tplc="88A4A1B2">
      <w:start w:val="1"/>
      <w:numFmt w:val="decimal"/>
      <w:lvlText w:val="%1."/>
      <w:lvlJc w:val="left"/>
      <w:pPr>
        <w:ind w:left="1585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0B43192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2" w:tplc="FF1A0E2C">
      <w:numFmt w:val="bullet"/>
      <w:lvlText w:val="•"/>
      <w:lvlJc w:val="left"/>
      <w:pPr>
        <w:ind w:left="3505" w:hanging="360"/>
      </w:pPr>
      <w:rPr>
        <w:rFonts w:hint="default"/>
        <w:lang w:val="ru-RU" w:eastAsia="ru-RU" w:bidi="ru-RU"/>
      </w:rPr>
    </w:lvl>
    <w:lvl w:ilvl="3" w:tplc="0D444D42">
      <w:numFmt w:val="bullet"/>
      <w:lvlText w:val="•"/>
      <w:lvlJc w:val="left"/>
      <w:pPr>
        <w:ind w:left="4467" w:hanging="360"/>
      </w:pPr>
      <w:rPr>
        <w:rFonts w:hint="default"/>
        <w:lang w:val="ru-RU" w:eastAsia="ru-RU" w:bidi="ru-RU"/>
      </w:rPr>
    </w:lvl>
    <w:lvl w:ilvl="4" w:tplc="4290172E">
      <w:numFmt w:val="bullet"/>
      <w:lvlText w:val="•"/>
      <w:lvlJc w:val="left"/>
      <w:pPr>
        <w:ind w:left="5430" w:hanging="360"/>
      </w:pPr>
      <w:rPr>
        <w:rFonts w:hint="default"/>
        <w:lang w:val="ru-RU" w:eastAsia="ru-RU" w:bidi="ru-RU"/>
      </w:rPr>
    </w:lvl>
    <w:lvl w:ilvl="5" w:tplc="A7C846A4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805CB1DA">
      <w:numFmt w:val="bullet"/>
      <w:lvlText w:val="•"/>
      <w:lvlJc w:val="left"/>
      <w:pPr>
        <w:ind w:left="7355" w:hanging="360"/>
      </w:pPr>
      <w:rPr>
        <w:rFonts w:hint="default"/>
        <w:lang w:val="ru-RU" w:eastAsia="ru-RU" w:bidi="ru-RU"/>
      </w:rPr>
    </w:lvl>
    <w:lvl w:ilvl="7" w:tplc="A4EA1166">
      <w:numFmt w:val="bullet"/>
      <w:lvlText w:val="•"/>
      <w:lvlJc w:val="left"/>
      <w:pPr>
        <w:ind w:left="8318" w:hanging="360"/>
      </w:pPr>
      <w:rPr>
        <w:rFonts w:hint="default"/>
        <w:lang w:val="ru-RU" w:eastAsia="ru-RU" w:bidi="ru-RU"/>
      </w:rPr>
    </w:lvl>
    <w:lvl w:ilvl="8" w:tplc="C75CB890">
      <w:numFmt w:val="bullet"/>
      <w:lvlText w:val="•"/>
      <w:lvlJc w:val="left"/>
      <w:pPr>
        <w:ind w:left="9281" w:hanging="360"/>
      </w:pPr>
      <w:rPr>
        <w:rFonts w:hint="default"/>
        <w:lang w:val="ru-RU" w:eastAsia="ru-RU" w:bidi="ru-RU"/>
      </w:rPr>
    </w:lvl>
  </w:abstractNum>
  <w:abstractNum w:abstractNumId="10">
    <w:nsid w:val="78AA5586"/>
    <w:multiLevelType w:val="hybridMultilevel"/>
    <w:tmpl w:val="6A92B94C"/>
    <w:lvl w:ilvl="0" w:tplc="AB1AB3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52"/>
    <w:rsid w:val="00004AFA"/>
    <w:rsid w:val="000A3C2B"/>
    <w:rsid w:val="000E521E"/>
    <w:rsid w:val="001730FF"/>
    <w:rsid w:val="00206ED7"/>
    <w:rsid w:val="0029121D"/>
    <w:rsid w:val="002A2C05"/>
    <w:rsid w:val="002E5D93"/>
    <w:rsid w:val="00350BAE"/>
    <w:rsid w:val="00356A21"/>
    <w:rsid w:val="004B7255"/>
    <w:rsid w:val="00544658"/>
    <w:rsid w:val="006E11E3"/>
    <w:rsid w:val="007B0E0A"/>
    <w:rsid w:val="00893824"/>
    <w:rsid w:val="008E07FD"/>
    <w:rsid w:val="00947745"/>
    <w:rsid w:val="00A15352"/>
    <w:rsid w:val="00A23993"/>
    <w:rsid w:val="00A71F8B"/>
    <w:rsid w:val="00AD3505"/>
    <w:rsid w:val="00AF721E"/>
    <w:rsid w:val="00C1717F"/>
    <w:rsid w:val="00CC7613"/>
    <w:rsid w:val="00E45E23"/>
    <w:rsid w:val="00EF3F29"/>
    <w:rsid w:val="00F43F84"/>
    <w:rsid w:val="00F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15352"/>
    <w:pPr>
      <w:keepNext/>
      <w:keepLines/>
      <w:widowControl/>
      <w:autoSpaceDE/>
      <w:autoSpaceDN/>
      <w:spacing w:before="480" w:after="120" w:line="276" w:lineRule="auto"/>
      <w:outlineLvl w:val="0"/>
    </w:pPr>
    <w:rPr>
      <w:b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5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A15352"/>
    <w:pPr>
      <w:ind w:left="732" w:firstLine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3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15352"/>
    <w:pPr>
      <w:spacing w:before="5"/>
      <w:ind w:left="158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5352"/>
    <w:pPr>
      <w:ind w:left="732" w:firstLine="852"/>
    </w:pPr>
  </w:style>
  <w:style w:type="table" w:customStyle="1" w:styleId="TableNormal">
    <w:name w:val="Table Normal"/>
    <w:uiPriority w:val="2"/>
    <w:semiHidden/>
    <w:unhideWhenUsed/>
    <w:qFormat/>
    <w:rsid w:val="00A153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352"/>
  </w:style>
  <w:style w:type="paragraph" w:styleId="a6">
    <w:name w:val="Normal (Web)"/>
    <w:basedOn w:val="a"/>
    <w:uiPriority w:val="99"/>
    <w:unhideWhenUsed/>
    <w:rsid w:val="00A153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">
    <w:name w:val="List Bullet 2"/>
    <w:basedOn w:val="a"/>
    <w:uiPriority w:val="99"/>
    <w:rsid w:val="00A15352"/>
    <w:pPr>
      <w:tabs>
        <w:tab w:val="num" w:pos="643"/>
      </w:tabs>
      <w:adjustRightInd w:val="0"/>
      <w:ind w:left="643" w:hanging="360"/>
    </w:pPr>
    <w:rPr>
      <w:sz w:val="20"/>
      <w:szCs w:val="20"/>
      <w:lang w:bidi="ar-SA"/>
    </w:rPr>
  </w:style>
  <w:style w:type="paragraph" w:customStyle="1" w:styleId="c3c15">
    <w:name w:val="c3 c15"/>
    <w:basedOn w:val="a"/>
    <w:uiPriority w:val="99"/>
    <w:rsid w:val="00A153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4B72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255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B72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255"/>
    <w:rPr>
      <w:rFonts w:ascii="Times New Roman" w:eastAsia="Times New Roman" w:hAnsi="Times New Roman" w:cs="Times New Roman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4B72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725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styleId="ab">
    <w:name w:val="Hyperlink"/>
    <w:basedOn w:val="a0"/>
    <w:uiPriority w:val="99"/>
    <w:unhideWhenUsed/>
    <w:rsid w:val="004B725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04A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AFA"/>
    <w:rPr>
      <w:rFonts w:ascii="Tahoma" w:eastAsia="Times New Roman" w:hAnsi="Tahoma" w:cs="Tahoma"/>
      <w:sz w:val="16"/>
      <w:szCs w:val="16"/>
      <w:lang w:eastAsia="ru-RU" w:bidi="ru-RU"/>
    </w:rPr>
  </w:style>
  <w:style w:type="table" w:styleId="ae">
    <w:name w:val="Table Grid"/>
    <w:basedOn w:val="a1"/>
    <w:uiPriority w:val="59"/>
    <w:rsid w:val="0000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f0"/>
    <w:locked/>
    <w:rsid w:val="006E11E3"/>
    <w:rPr>
      <w:rFonts w:ascii="Times New Roman" w:eastAsia="Times New Roman" w:hAnsi="Times New Roman" w:cs="Times New Roman"/>
      <w:lang w:eastAsia="zh-CN"/>
    </w:rPr>
  </w:style>
  <w:style w:type="paragraph" w:styleId="af0">
    <w:name w:val="No Spacing"/>
    <w:link w:val="af"/>
    <w:qFormat/>
    <w:rsid w:val="006E11E3"/>
    <w:pPr>
      <w:suppressAutoHyphens/>
      <w:spacing w:after="160" w:line="256" w:lineRule="auto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15352"/>
    <w:pPr>
      <w:keepNext/>
      <w:keepLines/>
      <w:widowControl/>
      <w:autoSpaceDE/>
      <w:autoSpaceDN/>
      <w:spacing w:before="480" w:after="120" w:line="276" w:lineRule="auto"/>
      <w:outlineLvl w:val="0"/>
    </w:pPr>
    <w:rPr>
      <w:b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5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A15352"/>
    <w:pPr>
      <w:ind w:left="732" w:firstLine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3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15352"/>
    <w:pPr>
      <w:spacing w:before="5"/>
      <w:ind w:left="158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5352"/>
    <w:pPr>
      <w:ind w:left="732" w:firstLine="852"/>
    </w:pPr>
  </w:style>
  <w:style w:type="table" w:customStyle="1" w:styleId="TableNormal">
    <w:name w:val="Table Normal"/>
    <w:uiPriority w:val="2"/>
    <w:semiHidden/>
    <w:unhideWhenUsed/>
    <w:qFormat/>
    <w:rsid w:val="00A153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352"/>
  </w:style>
  <w:style w:type="paragraph" w:styleId="a6">
    <w:name w:val="Normal (Web)"/>
    <w:basedOn w:val="a"/>
    <w:uiPriority w:val="99"/>
    <w:unhideWhenUsed/>
    <w:rsid w:val="00A153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">
    <w:name w:val="List Bullet 2"/>
    <w:basedOn w:val="a"/>
    <w:uiPriority w:val="99"/>
    <w:rsid w:val="00A15352"/>
    <w:pPr>
      <w:tabs>
        <w:tab w:val="num" w:pos="643"/>
      </w:tabs>
      <w:adjustRightInd w:val="0"/>
      <w:ind w:left="643" w:hanging="360"/>
    </w:pPr>
    <w:rPr>
      <w:sz w:val="20"/>
      <w:szCs w:val="20"/>
      <w:lang w:bidi="ar-SA"/>
    </w:rPr>
  </w:style>
  <w:style w:type="paragraph" w:customStyle="1" w:styleId="c3c15">
    <w:name w:val="c3 c15"/>
    <w:basedOn w:val="a"/>
    <w:uiPriority w:val="99"/>
    <w:rsid w:val="00A153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4B72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255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B72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255"/>
    <w:rPr>
      <w:rFonts w:ascii="Times New Roman" w:eastAsia="Times New Roman" w:hAnsi="Times New Roman" w:cs="Times New Roman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4B72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725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styleId="ab">
    <w:name w:val="Hyperlink"/>
    <w:basedOn w:val="a0"/>
    <w:uiPriority w:val="99"/>
    <w:unhideWhenUsed/>
    <w:rsid w:val="004B725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04A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AFA"/>
    <w:rPr>
      <w:rFonts w:ascii="Tahoma" w:eastAsia="Times New Roman" w:hAnsi="Tahoma" w:cs="Tahoma"/>
      <w:sz w:val="16"/>
      <w:szCs w:val="16"/>
      <w:lang w:eastAsia="ru-RU" w:bidi="ru-RU"/>
    </w:rPr>
  </w:style>
  <w:style w:type="table" w:styleId="ae">
    <w:name w:val="Table Grid"/>
    <w:basedOn w:val="a1"/>
    <w:uiPriority w:val="59"/>
    <w:rsid w:val="0000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f0"/>
    <w:locked/>
    <w:rsid w:val="006E11E3"/>
    <w:rPr>
      <w:rFonts w:ascii="Times New Roman" w:eastAsia="Times New Roman" w:hAnsi="Times New Roman" w:cs="Times New Roman"/>
      <w:lang w:eastAsia="zh-CN"/>
    </w:rPr>
  </w:style>
  <w:style w:type="paragraph" w:styleId="af0">
    <w:name w:val="No Spacing"/>
    <w:link w:val="af"/>
    <w:qFormat/>
    <w:rsid w:val="006E11E3"/>
    <w:pPr>
      <w:suppressAutoHyphens/>
      <w:spacing w:after="160" w:line="256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80;&#1085;&#1086;&#1073;&#1088;&#1085;&#1072;&#1091;&#1082;&#1080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p-obrazovani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pedu.ru/attachments/article/263/megvedomst-programma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&#1084;&#1080;&#1085;&#1086;&#1073;&#1088;&#1085;&#1072;&#1091;&#1082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ED89-5181-4A0A-86C7-AC910901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Богданова</dc:creator>
  <cp:lastModifiedBy>user</cp:lastModifiedBy>
  <cp:revision>5</cp:revision>
  <cp:lastPrinted>2023-09-19T05:49:00Z</cp:lastPrinted>
  <dcterms:created xsi:type="dcterms:W3CDTF">2023-09-19T05:49:00Z</dcterms:created>
  <dcterms:modified xsi:type="dcterms:W3CDTF">2024-09-09T12:06:00Z</dcterms:modified>
</cp:coreProperties>
</file>